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07F0" w14:textId="77777777" w:rsidR="00AE4267" w:rsidRPr="00AE4267" w:rsidRDefault="00AE4267" w:rsidP="00AE4267">
      <w:pPr>
        <w:rPr>
          <w:rFonts w:ascii="ＭＳ 明朝" w:hAnsi="ＭＳ 明朝"/>
        </w:rPr>
      </w:pPr>
    </w:p>
    <w:p w14:paraId="6E718C99" w14:textId="1C40E1F6" w:rsidR="00AE4267" w:rsidRDefault="00AE4267" w:rsidP="00AE4267">
      <w:pPr>
        <w:rPr>
          <w:rFonts w:ascii="ＭＳ 明朝" w:hAnsi="ＭＳ 明朝"/>
        </w:rPr>
      </w:pPr>
    </w:p>
    <w:p w14:paraId="0BBC3605" w14:textId="77777777" w:rsidR="00332859" w:rsidRPr="00AE4267" w:rsidRDefault="00332859" w:rsidP="00AE4267">
      <w:pPr>
        <w:rPr>
          <w:rFonts w:ascii="ＭＳ 明朝" w:hAnsi="ＭＳ 明朝"/>
        </w:rPr>
      </w:pPr>
    </w:p>
    <w:p w14:paraId="152BB256" w14:textId="0D1A320E" w:rsidR="00AE4267" w:rsidRPr="00AE4267" w:rsidRDefault="00AE4267" w:rsidP="00AE4267">
      <w:pPr>
        <w:rPr>
          <w:rFonts w:ascii="ＭＳ 明朝" w:hAnsi="ＭＳ 明朝"/>
        </w:rPr>
      </w:pPr>
    </w:p>
    <w:p w14:paraId="48653E52" w14:textId="77777777" w:rsidR="00AE4267" w:rsidRPr="00AE4267" w:rsidRDefault="00AE4267" w:rsidP="00AE4267">
      <w:pPr>
        <w:rPr>
          <w:rFonts w:ascii="ＭＳ 明朝" w:hAnsi="ＭＳ 明朝"/>
        </w:rPr>
      </w:pP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p>
    <w:p w14:paraId="6F14A8A7" w14:textId="77777777" w:rsidR="00AE4267" w:rsidRPr="00AE4267" w:rsidRDefault="00AE4267" w:rsidP="00AE4267">
      <w:pPr>
        <w:rPr>
          <w:rFonts w:ascii="ＭＳ 明朝" w:hAnsi="ＭＳ 明朝"/>
        </w:rPr>
      </w:pP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p>
    <w:p w14:paraId="0696F8D8" w14:textId="77777777" w:rsidR="00AE4267" w:rsidRPr="00AE4267" w:rsidRDefault="00AE4267" w:rsidP="00AE4267">
      <w:pPr>
        <w:rPr>
          <w:rFonts w:ascii="ＭＳ 明朝" w:hAnsi="ＭＳ 明朝"/>
        </w:rPr>
      </w:pP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p>
    <w:p w14:paraId="68D538C7" w14:textId="77777777" w:rsidR="00AE4267" w:rsidRPr="00AE4267" w:rsidRDefault="00AE4267" w:rsidP="00AE4267">
      <w:pPr>
        <w:rPr>
          <w:rFonts w:ascii="ＭＳ 明朝" w:hAnsi="ＭＳ 明朝"/>
        </w:rPr>
      </w:pP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p>
    <w:p w14:paraId="56F020FA" w14:textId="77777777" w:rsidR="00AE4267" w:rsidRPr="00AE4267" w:rsidRDefault="00AE4267" w:rsidP="00AE4267">
      <w:pPr>
        <w:rPr>
          <w:rFonts w:ascii="ＭＳ 明朝" w:hAnsi="ＭＳ 明朝"/>
        </w:rPr>
      </w:pP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p>
    <w:p w14:paraId="552E0C3B" w14:textId="3E7F5E85" w:rsidR="00AE4267" w:rsidRDefault="008212CC" w:rsidP="00AE4267">
      <w:pPr>
        <w:jc w:val="center"/>
        <w:rPr>
          <w:rFonts w:ascii="ＭＳ 明朝" w:hAnsi="ＭＳ 明朝"/>
          <w:sz w:val="52"/>
          <w:szCs w:val="52"/>
        </w:rPr>
      </w:pPr>
      <w:r>
        <w:rPr>
          <w:rFonts w:ascii="ＭＳ 明朝" w:hAnsi="ＭＳ 明朝" w:hint="eastAsia"/>
          <w:sz w:val="52"/>
          <w:szCs w:val="52"/>
        </w:rPr>
        <w:t>○○</w:t>
      </w:r>
      <w:r w:rsidR="00AE4267" w:rsidRPr="00AE4267">
        <w:rPr>
          <w:rFonts w:ascii="ＭＳ 明朝" w:hAnsi="ＭＳ 明朝" w:hint="eastAsia"/>
          <w:sz w:val="52"/>
          <w:szCs w:val="52"/>
        </w:rPr>
        <w:t>薬局業務継続計画（</w:t>
      </w:r>
      <w:r w:rsidR="00AE4267" w:rsidRPr="00AE4267">
        <w:rPr>
          <w:rFonts w:ascii="ＭＳ 明朝" w:hAnsi="ＭＳ 明朝"/>
          <w:sz w:val="52"/>
          <w:szCs w:val="52"/>
        </w:rPr>
        <w:t>BCP）</w:t>
      </w:r>
    </w:p>
    <w:p w14:paraId="0ED33490" w14:textId="56EE98D7" w:rsidR="008212CC" w:rsidRPr="00AE4267" w:rsidRDefault="008212CC" w:rsidP="00AE4267">
      <w:pPr>
        <w:jc w:val="center"/>
        <w:rPr>
          <w:rFonts w:ascii="ＭＳ 明朝" w:hAnsi="ＭＳ 明朝"/>
          <w:sz w:val="52"/>
          <w:szCs w:val="52"/>
        </w:rPr>
      </w:pPr>
      <w:r>
        <w:rPr>
          <w:rFonts w:ascii="ＭＳ 明朝" w:hAnsi="ＭＳ 明朝" w:hint="eastAsia"/>
          <w:sz w:val="52"/>
          <w:szCs w:val="52"/>
        </w:rPr>
        <w:t>（記載例）</w:t>
      </w:r>
    </w:p>
    <w:p w14:paraId="01E27E55" w14:textId="0FF6E1D4" w:rsidR="00AE4267" w:rsidRPr="00AE4267" w:rsidRDefault="00AE4267" w:rsidP="00AE4267">
      <w:pPr>
        <w:rPr>
          <w:rFonts w:ascii="ＭＳ 明朝" w:hAnsi="ＭＳ 明朝"/>
        </w:rPr>
      </w:pP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r w:rsidRPr="00AE4267">
        <w:rPr>
          <w:rFonts w:ascii="ＭＳ 明朝" w:hAnsi="ＭＳ 明朝"/>
        </w:rPr>
        <w:tab/>
      </w:r>
    </w:p>
    <w:p w14:paraId="69154184" w14:textId="77777777" w:rsidR="00AE4267" w:rsidRPr="00AE4267" w:rsidRDefault="00AE4267" w:rsidP="00AE4267">
      <w:pPr>
        <w:rPr>
          <w:rFonts w:ascii="ＭＳ 明朝" w:hAnsi="ＭＳ 明朝"/>
          <w:sz w:val="22"/>
        </w:rPr>
      </w:pPr>
      <w:r w:rsidRPr="00AE4267">
        <w:rPr>
          <w:rFonts w:ascii="ＭＳ 明朝" w:hAnsi="ＭＳ 明朝" w:hint="eastAsia"/>
          <w:sz w:val="22"/>
        </w:rPr>
        <w:t xml:space="preserve">　　　　　　　　　　　　　　　　　　　　　　　　　　　　　　　　</w:t>
      </w:r>
      <w:r w:rsidRPr="00AE4267">
        <w:rPr>
          <w:rFonts w:ascii="ＭＳ 明朝" w:hAnsi="ＭＳ 明朝"/>
          <w:sz w:val="22"/>
        </w:rPr>
        <w:t>2024年12月5日制定</w:t>
      </w:r>
      <w:r w:rsidRPr="00AE4267">
        <w:rPr>
          <w:rFonts w:ascii="ＭＳ 明朝" w:hAnsi="ＭＳ 明朝"/>
          <w:sz w:val="22"/>
        </w:rPr>
        <w:tab/>
      </w:r>
    </w:p>
    <w:p w14:paraId="6F7F5F76" w14:textId="77777777" w:rsidR="00AE4267" w:rsidRPr="00332859" w:rsidRDefault="00AE4267" w:rsidP="00332859">
      <w:pPr>
        <w:rPr>
          <w:rFonts w:ascii="ＭＳ 明朝" w:hAnsi="ＭＳ 明朝"/>
          <w:szCs w:val="20"/>
        </w:rPr>
      </w:pPr>
    </w:p>
    <w:p w14:paraId="047E220A" w14:textId="77777777" w:rsidR="00AE4267" w:rsidRPr="00AE4267" w:rsidRDefault="00AE4267" w:rsidP="00332859">
      <w:pPr>
        <w:rPr>
          <w:rFonts w:ascii="ＭＳ 明朝" w:hAnsi="ＭＳ 明朝"/>
        </w:rPr>
      </w:pPr>
    </w:p>
    <w:p w14:paraId="75EC89F5" w14:textId="77777777" w:rsidR="00AE4267" w:rsidRPr="00AE4267" w:rsidRDefault="00AE4267" w:rsidP="00332859">
      <w:pPr>
        <w:rPr>
          <w:rFonts w:ascii="ＭＳ 明朝" w:hAnsi="ＭＳ 明朝"/>
        </w:rPr>
      </w:pPr>
    </w:p>
    <w:p w14:paraId="0E758247" w14:textId="77777777" w:rsidR="00AE4267" w:rsidRPr="00AE4267" w:rsidRDefault="00AE4267" w:rsidP="00332859">
      <w:pPr>
        <w:rPr>
          <w:rFonts w:ascii="ＭＳ 明朝" w:hAnsi="ＭＳ 明朝"/>
        </w:rPr>
      </w:pPr>
    </w:p>
    <w:p w14:paraId="4D13A473" w14:textId="77777777" w:rsidR="00AE4267" w:rsidRPr="00AE4267" w:rsidRDefault="00AE4267" w:rsidP="00332859">
      <w:pPr>
        <w:rPr>
          <w:rFonts w:ascii="ＭＳ 明朝" w:hAnsi="ＭＳ 明朝"/>
        </w:rPr>
      </w:pPr>
    </w:p>
    <w:p w14:paraId="0598B4A2" w14:textId="09DAD75A" w:rsidR="00AE4267" w:rsidRPr="00AE4267" w:rsidRDefault="00AE4267" w:rsidP="00332859">
      <w:pPr>
        <w:rPr>
          <w:rFonts w:ascii="ＭＳ 明朝" w:hAnsi="ＭＳ 明朝"/>
        </w:rPr>
      </w:pPr>
    </w:p>
    <w:p w14:paraId="4E56710F" w14:textId="6036553E" w:rsidR="00AE4267" w:rsidRDefault="00AE4267" w:rsidP="00332859">
      <w:pPr>
        <w:rPr>
          <w:rFonts w:ascii="ＭＳ 明朝" w:hAnsi="ＭＳ 明朝"/>
        </w:rPr>
      </w:pPr>
    </w:p>
    <w:p w14:paraId="7F3175B1" w14:textId="77777777" w:rsidR="00181D72" w:rsidRPr="00AE4267" w:rsidRDefault="00181D72" w:rsidP="00332859">
      <w:pPr>
        <w:rPr>
          <w:rFonts w:ascii="ＭＳ 明朝" w:hAnsi="ＭＳ 明朝"/>
        </w:rPr>
      </w:pPr>
    </w:p>
    <w:p w14:paraId="653C2DDB" w14:textId="36D971F0" w:rsidR="00AE4267" w:rsidRPr="00AE4267" w:rsidRDefault="00AE4267" w:rsidP="00332859">
      <w:pPr>
        <w:rPr>
          <w:rFonts w:ascii="ＭＳ 明朝" w:hAnsi="ＭＳ 明朝"/>
        </w:rPr>
      </w:pPr>
    </w:p>
    <w:p w14:paraId="4D3D7959" w14:textId="2EE92AC4" w:rsidR="00AE4267" w:rsidRDefault="00AE4267" w:rsidP="00332859">
      <w:pPr>
        <w:rPr>
          <w:rFonts w:ascii="ＭＳ 明朝" w:hAnsi="ＭＳ 明朝"/>
        </w:rPr>
      </w:pPr>
    </w:p>
    <w:p w14:paraId="23AF0D69" w14:textId="77777777" w:rsidR="00AE4267" w:rsidRDefault="00AE4267" w:rsidP="00332859">
      <w:pPr>
        <w:rPr>
          <w:rFonts w:ascii="ＭＳ 明朝" w:hAnsi="ＭＳ 明朝"/>
        </w:rPr>
      </w:pPr>
    </w:p>
    <w:p w14:paraId="243BE80F" w14:textId="77777777" w:rsidR="00AE4267" w:rsidRDefault="00AE4267" w:rsidP="00332859">
      <w:pPr>
        <w:rPr>
          <w:rFonts w:ascii="ＭＳ 明朝" w:hAnsi="ＭＳ 明朝"/>
        </w:rPr>
      </w:pPr>
    </w:p>
    <w:p w14:paraId="7247C94D" w14:textId="77777777" w:rsidR="00AE4267" w:rsidRDefault="00AE4267" w:rsidP="00332859">
      <w:pPr>
        <w:rPr>
          <w:rFonts w:ascii="ＭＳ 明朝" w:hAnsi="ＭＳ 明朝"/>
        </w:rPr>
      </w:pPr>
    </w:p>
    <w:p w14:paraId="48D3DC2A" w14:textId="77777777" w:rsidR="00AE4267" w:rsidRDefault="00AE4267" w:rsidP="00332859">
      <w:pPr>
        <w:rPr>
          <w:rFonts w:ascii="ＭＳ 明朝" w:hAnsi="ＭＳ 明朝"/>
        </w:rPr>
      </w:pPr>
    </w:p>
    <w:p w14:paraId="05F8CA3B" w14:textId="77777777" w:rsidR="00AE4267" w:rsidRDefault="00AE4267" w:rsidP="00332859">
      <w:pPr>
        <w:rPr>
          <w:rFonts w:ascii="ＭＳ 明朝" w:hAnsi="ＭＳ 明朝"/>
        </w:rPr>
      </w:pPr>
    </w:p>
    <w:p w14:paraId="50B8097E" w14:textId="77FB1285" w:rsidR="00AE4267" w:rsidRPr="00AE4267" w:rsidRDefault="00AE4267" w:rsidP="00332859">
      <w:pPr>
        <w:rPr>
          <w:rFonts w:ascii="ＭＳ 明朝" w:hAnsi="ＭＳ 明朝"/>
        </w:rPr>
      </w:pPr>
    </w:p>
    <w:p w14:paraId="3F5105EF" w14:textId="77777777" w:rsidR="00AE4267" w:rsidRPr="00AE4267" w:rsidRDefault="00AE4267" w:rsidP="00332859">
      <w:pPr>
        <w:rPr>
          <w:rFonts w:ascii="ＭＳ 明朝" w:hAnsi="ＭＳ 明朝"/>
        </w:rPr>
      </w:pPr>
    </w:p>
    <w:p w14:paraId="225D6F87" w14:textId="2C9E3C6F" w:rsidR="00AE4267" w:rsidRPr="00AE4267" w:rsidRDefault="00AE4267" w:rsidP="00332859">
      <w:pPr>
        <w:rPr>
          <w:rFonts w:ascii="ＭＳ 明朝" w:hAnsi="ＭＳ 明朝"/>
        </w:rPr>
      </w:pPr>
    </w:p>
    <w:p w14:paraId="758C4F61" w14:textId="5D8079E9" w:rsidR="00AE4267" w:rsidRPr="00AE4267" w:rsidRDefault="00AE4267" w:rsidP="00332859">
      <w:pPr>
        <w:rPr>
          <w:rFonts w:ascii="ＭＳ 明朝" w:hAnsi="ＭＳ 明朝"/>
        </w:rPr>
      </w:pPr>
    </w:p>
    <w:p w14:paraId="22CE2511" w14:textId="7AA49754" w:rsidR="00AE4267" w:rsidRPr="00AE4267" w:rsidRDefault="008212CC" w:rsidP="00AE4267">
      <w:pPr>
        <w:jc w:val="center"/>
        <w:rPr>
          <w:rFonts w:ascii="ＭＳ 明朝" w:hAnsi="ＭＳ 明朝"/>
          <w:sz w:val="28"/>
          <w:szCs w:val="28"/>
        </w:rPr>
      </w:pPr>
      <w:r>
        <w:rPr>
          <w:rFonts w:ascii="ＭＳ 明朝" w:hAnsi="ＭＳ 明朝" w:hint="eastAsia"/>
          <w:sz w:val="28"/>
          <w:szCs w:val="28"/>
        </w:rPr>
        <w:t>株式会社○○薬局</w:t>
      </w:r>
    </w:p>
    <w:p w14:paraId="5970B525" w14:textId="30867F5A" w:rsidR="00AE4267" w:rsidRPr="00AE4267" w:rsidRDefault="00AE4267" w:rsidP="00332859">
      <w:pPr>
        <w:rPr>
          <w:rFonts w:ascii="ＭＳ 明朝" w:hAnsi="ＭＳ 明朝"/>
        </w:rPr>
      </w:pPr>
    </w:p>
    <w:p w14:paraId="53E24094" w14:textId="792FC2DE" w:rsidR="00AE4267" w:rsidRPr="00AE4267" w:rsidRDefault="00AE4267" w:rsidP="00332859">
      <w:pPr>
        <w:rPr>
          <w:rFonts w:ascii="ＭＳ 明朝" w:hAnsi="ＭＳ 明朝"/>
        </w:rPr>
      </w:pPr>
    </w:p>
    <w:p w14:paraId="5E397EAF" w14:textId="6360B7FD" w:rsidR="00410251" w:rsidRDefault="00410251" w:rsidP="00332859">
      <w:pPr>
        <w:rPr>
          <w:rFonts w:ascii="ＭＳ 明朝" w:hAnsi="ＭＳ 明朝"/>
        </w:rPr>
      </w:pPr>
    </w:p>
    <w:p w14:paraId="38275CB1" w14:textId="77777777" w:rsidR="00410251" w:rsidRDefault="00410251" w:rsidP="00332859">
      <w:pPr>
        <w:rPr>
          <w:rFonts w:ascii="ＭＳ 明朝" w:hAnsi="ＭＳ 明朝"/>
        </w:rPr>
      </w:pPr>
    </w:p>
    <w:p w14:paraId="540A91D4" w14:textId="107F4CD7" w:rsidR="006D5807" w:rsidRPr="00487AA2" w:rsidRDefault="006D5807" w:rsidP="00332859">
      <w:pPr>
        <w:rPr>
          <w:rFonts w:ascii="ＭＳ 明朝" w:hAnsi="ＭＳ 明朝"/>
        </w:rPr>
      </w:pPr>
    </w:p>
    <w:p w14:paraId="348964CF" w14:textId="54F49BA8" w:rsidR="006D5807" w:rsidRPr="00487AA2" w:rsidRDefault="006D5807" w:rsidP="00332859">
      <w:pPr>
        <w:rPr>
          <w:rFonts w:ascii="ＭＳ 明朝" w:hAnsi="ＭＳ 明朝"/>
        </w:rPr>
      </w:pPr>
    </w:p>
    <w:p w14:paraId="15ED172B" w14:textId="5689BD64" w:rsidR="006D5807" w:rsidRPr="00487AA2" w:rsidRDefault="006D5807" w:rsidP="00332859">
      <w:pPr>
        <w:rPr>
          <w:rFonts w:ascii="ＭＳ 明朝" w:hAnsi="ＭＳ 明朝"/>
        </w:rPr>
      </w:pPr>
    </w:p>
    <w:p w14:paraId="439E886A" w14:textId="555BBCFA" w:rsidR="006D5807" w:rsidRPr="00487AA2" w:rsidRDefault="006D5807" w:rsidP="00332859">
      <w:pPr>
        <w:rPr>
          <w:rFonts w:ascii="ＭＳ 明朝" w:hAnsi="ＭＳ 明朝"/>
        </w:rPr>
      </w:pPr>
    </w:p>
    <w:p w14:paraId="33E42266" w14:textId="35EAD294" w:rsidR="006D5807" w:rsidRDefault="006D5807" w:rsidP="00332859">
      <w:pPr>
        <w:rPr>
          <w:rFonts w:ascii="ＭＳ 明朝" w:hAnsi="ＭＳ 明朝"/>
        </w:rPr>
      </w:pPr>
    </w:p>
    <w:p w14:paraId="5D194AAF" w14:textId="77777777" w:rsidR="00332859" w:rsidRPr="00487AA2" w:rsidRDefault="00332859" w:rsidP="00332859">
      <w:pPr>
        <w:rPr>
          <w:rFonts w:ascii="ＭＳ 明朝" w:hAnsi="ＭＳ 明朝"/>
        </w:rPr>
      </w:pPr>
    </w:p>
    <w:p w14:paraId="2B0B0A99" w14:textId="5057941E" w:rsidR="006D5807" w:rsidRPr="00487AA2" w:rsidRDefault="006D5807" w:rsidP="00332859">
      <w:pPr>
        <w:rPr>
          <w:rFonts w:ascii="ＭＳ 明朝" w:hAnsi="ＭＳ 明朝"/>
        </w:rPr>
      </w:pPr>
    </w:p>
    <w:p w14:paraId="5D7B2AA1" w14:textId="77777777" w:rsidR="00AE4267" w:rsidRDefault="00AE4267" w:rsidP="00332859">
      <w:pPr>
        <w:adjustRightInd w:val="0"/>
        <w:snapToGrid w:val="0"/>
        <w:jc w:val="center"/>
        <w:rPr>
          <w:rFonts w:ascii="ＭＳ 明朝" w:hAnsi="ＭＳ 明朝"/>
        </w:rPr>
      </w:pPr>
    </w:p>
    <w:p w14:paraId="218AA6A2" w14:textId="0B0F1A93" w:rsidR="008D04B5" w:rsidRPr="00487AA2" w:rsidRDefault="008D04B5" w:rsidP="006D5807">
      <w:pPr>
        <w:adjustRightInd w:val="0"/>
        <w:snapToGrid w:val="0"/>
        <w:spacing w:line="360" w:lineRule="auto"/>
        <w:jc w:val="center"/>
        <w:rPr>
          <w:rFonts w:ascii="ＭＳ 明朝" w:hAnsi="ＭＳ 明朝"/>
        </w:rPr>
      </w:pPr>
      <w:r w:rsidRPr="00487AA2">
        <w:rPr>
          <w:rFonts w:ascii="ＭＳ 明朝" w:hAnsi="ＭＳ 明朝" w:hint="eastAsia"/>
        </w:rPr>
        <w:t>目　　　　次</w:t>
      </w:r>
    </w:p>
    <w:p w14:paraId="5F276B51" w14:textId="77777777" w:rsidR="008D04B5" w:rsidRPr="00487AA2" w:rsidRDefault="008D04B5" w:rsidP="00332859">
      <w:pPr>
        <w:adjustRightInd w:val="0"/>
        <w:snapToGrid w:val="0"/>
        <w:rPr>
          <w:rFonts w:ascii="ＭＳ 明朝" w:hAnsi="ＭＳ 明朝"/>
        </w:rPr>
      </w:pPr>
    </w:p>
    <w:p w14:paraId="064CF3CC" w14:textId="4D7728D5" w:rsidR="008D04B5" w:rsidRPr="00487AA2" w:rsidRDefault="008D04B5" w:rsidP="006D5807">
      <w:pPr>
        <w:adjustRightInd w:val="0"/>
        <w:snapToGrid w:val="0"/>
        <w:spacing w:line="360" w:lineRule="auto"/>
        <w:rPr>
          <w:rFonts w:ascii="ＭＳ 明朝" w:hAnsi="ＭＳ 明朝"/>
        </w:rPr>
      </w:pPr>
      <w:r w:rsidRPr="00487AA2">
        <w:rPr>
          <w:rFonts w:ascii="ＭＳ 明朝" w:hAnsi="ＭＳ 明朝" w:hint="eastAsia"/>
        </w:rPr>
        <w:t>Ⅰ</w:t>
      </w:r>
      <w:r w:rsidR="006D5807" w:rsidRPr="00487AA2">
        <w:rPr>
          <w:rFonts w:ascii="ＭＳ 明朝" w:hAnsi="ＭＳ 明朝" w:hint="eastAsia"/>
        </w:rPr>
        <w:t xml:space="preserve">　</w:t>
      </w:r>
      <w:r w:rsidRPr="00487AA2">
        <w:rPr>
          <w:rFonts w:ascii="ＭＳ 明朝" w:hAnsi="ＭＳ 明朝"/>
        </w:rPr>
        <w:t>業務継続の基本方針</w:t>
      </w:r>
    </w:p>
    <w:p w14:paraId="513185C4" w14:textId="4567AF97" w:rsidR="008D04B5" w:rsidRPr="00487AA2" w:rsidRDefault="008D04B5" w:rsidP="006D5807">
      <w:pPr>
        <w:adjustRightInd w:val="0"/>
        <w:snapToGrid w:val="0"/>
        <w:spacing w:line="360" w:lineRule="auto"/>
        <w:rPr>
          <w:rFonts w:ascii="ＭＳ 明朝" w:hAnsi="ＭＳ 明朝"/>
        </w:rPr>
      </w:pPr>
      <w:r w:rsidRPr="00487AA2">
        <w:rPr>
          <w:rFonts w:ascii="ＭＳ 明朝" w:hAnsi="ＭＳ 明朝" w:hint="eastAsia"/>
        </w:rPr>
        <w:t>Ⅱ</w:t>
      </w:r>
      <w:r w:rsidR="006D5807" w:rsidRPr="00487AA2">
        <w:rPr>
          <w:rFonts w:ascii="ＭＳ 明朝" w:hAnsi="ＭＳ 明朝" w:hint="eastAsia"/>
        </w:rPr>
        <w:t xml:space="preserve">　</w:t>
      </w:r>
      <w:r w:rsidRPr="00487AA2">
        <w:rPr>
          <w:rFonts w:ascii="ＭＳ 明朝" w:hAnsi="ＭＳ 明朝"/>
        </w:rPr>
        <w:t>被害の想定</w:t>
      </w:r>
    </w:p>
    <w:p w14:paraId="73E593EE" w14:textId="77DDB9F8" w:rsidR="008D04B5"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t xml:space="preserve">　</w:t>
      </w:r>
      <w:r w:rsidR="008D04B5" w:rsidRPr="00487AA2">
        <w:rPr>
          <w:rFonts w:ascii="ＭＳ 明朝" w:hAnsi="ＭＳ 明朝"/>
        </w:rPr>
        <w:t>1</w:t>
      </w:r>
      <w:r w:rsidRPr="00487AA2">
        <w:rPr>
          <w:rFonts w:ascii="ＭＳ 明朝" w:hAnsi="ＭＳ 明朝" w:hint="eastAsia"/>
        </w:rPr>
        <w:t xml:space="preserve">　</w:t>
      </w:r>
      <w:r w:rsidR="008D04B5" w:rsidRPr="00487AA2">
        <w:rPr>
          <w:rFonts w:ascii="ＭＳ 明朝" w:hAnsi="ＭＳ 明朝"/>
        </w:rPr>
        <w:t>想定地震・震度</w:t>
      </w:r>
    </w:p>
    <w:p w14:paraId="49690899" w14:textId="2B75F1F7" w:rsidR="008D04B5"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t xml:space="preserve">　</w:t>
      </w:r>
      <w:r w:rsidR="008D04B5" w:rsidRPr="00487AA2">
        <w:rPr>
          <w:rFonts w:ascii="ＭＳ 明朝" w:hAnsi="ＭＳ 明朝"/>
        </w:rPr>
        <w:t>2</w:t>
      </w:r>
      <w:r w:rsidRPr="00487AA2">
        <w:rPr>
          <w:rFonts w:ascii="ＭＳ 明朝" w:hAnsi="ＭＳ 明朝" w:hint="eastAsia"/>
        </w:rPr>
        <w:t xml:space="preserve">　</w:t>
      </w:r>
      <w:r w:rsidR="008D04B5" w:rsidRPr="00487AA2">
        <w:rPr>
          <w:rFonts w:ascii="ＭＳ 明朝" w:hAnsi="ＭＳ 明朝"/>
        </w:rPr>
        <w:t>薬局周辺の被害状況</w:t>
      </w:r>
    </w:p>
    <w:p w14:paraId="5D7BA83A" w14:textId="65812FD5" w:rsidR="008D04B5"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t xml:space="preserve">　</w:t>
      </w:r>
      <w:r w:rsidR="008D04B5" w:rsidRPr="00487AA2">
        <w:rPr>
          <w:rFonts w:ascii="ＭＳ 明朝" w:hAnsi="ＭＳ 明朝"/>
        </w:rPr>
        <w:t>3</w:t>
      </w:r>
      <w:r w:rsidRPr="00487AA2">
        <w:rPr>
          <w:rFonts w:ascii="ＭＳ 明朝" w:hAnsi="ＭＳ 明朝" w:hint="eastAsia"/>
        </w:rPr>
        <w:t xml:space="preserve">　</w:t>
      </w:r>
      <w:r w:rsidR="008D04B5" w:rsidRPr="00487AA2">
        <w:rPr>
          <w:rFonts w:ascii="ＭＳ 明朝" w:hAnsi="ＭＳ 明朝"/>
        </w:rPr>
        <w:t>自薬局の被害状況</w:t>
      </w:r>
    </w:p>
    <w:p w14:paraId="6BF1A052" w14:textId="283D23F7" w:rsidR="008D04B5" w:rsidRPr="00487AA2" w:rsidRDefault="008D04B5" w:rsidP="006D5807">
      <w:pPr>
        <w:adjustRightInd w:val="0"/>
        <w:snapToGrid w:val="0"/>
        <w:spacing w:line="360" w:lineRule="auto"/>
        <w:rPr>
          <w:rFonts w:ascii="ＭＳ 明朝" w:hAnsi="ＭＳ 明朝"/>
        </w:rPr>
      </w:pPr>
      <w:r w:rsidRPr="00487AA2">
        <w:rPr>
          <w:rFonts w:ascii="ＭＳ 明朝" w:hAnsi="ＭＳ 明朝" w:hint="eastAsia"/>
        </w:rPr>
        <w:t>Ⅲ</w:t>
      </w:r>
      <w:r w:rsidR="006D5807" w:rsidRPr="00487AA2">
        <w:rPr>
          <w:rFonts w:ascii="ＭＳ 明朝" w:hAnsi="ＭＳ 明朝" w:hint="eastAsia"/>
        </w:rPr>
        <w:t xml:space="preserve">　総合</w:t>
      </w:r>
      <w:r w:rsidRPr="00487AA2">
        <w:rPr>
          <w:rFonts w:ascii="ＭＳ 明朝" w:hAnsi="ＭＳ 明朝"/>
        </w:rPr>
        <w:t>的対策</w:t>
      </w:r>
      <w:r w:rsidRPr="00487AA2">
        <w:rPr>
          <w:rFonts w:ascii="ＭＳ 明朝" w:hAnsi="ＭＳ 明朝"/>
        </w:rPr>
        <w:tab/>
      </w:r>
      <w:r w:rsidRPr="00487AA2">
        <w:rPr>
          <w:rFonts w:ascii="ＭＳ 明朝" w:hAnsi="ＭＳ 明朝"/>
        </w:rPr>
        <w:tab/>
      </w:r>
      <w:r w:rsidRPr="00487AA2">
        <w:rPr>
          <w:rFonts w:ascii="ＭＳ 明朝" w:hAnsi="ＭＳ 明朝"/>
        </w:rPr>
        <w:tab/>
      </w:r>
      <w:r w:rsidRPr="00487AA2">
        <w:rPr>
          <w:rFonts w:ascii="ＭＳ 明朝" w:hAnsi="ＭＳ 明朝"/>
        </w:rPr>
        <w:tab/>
      </w:r>
      <w:r w:rsidRPr="00487AA2">
        <w:rPr>
          <w:rFonts w:ascii="ＭＳ 明朝" w:hAnsi="ＭＳ 明朝"/>
        </w:rPr>
        <w:tab/>
      </w:r>
      <w:r w:rsidRPr="00487AA2">
        <w:rPr>
          <w:rFonts w:ascii="ＭＳ 明朝" w:hAnsi="ＭＳ 明朝"/>
        </w:rPr>
        <w:tab/>
      </w:r>
    </w:p>
    <w:p w14:paraId="2FA04F2B" w14:textId="4F486B92" w:rsidR="008D04B5" w:rsidRPr="00487AA2" w:rsidRDefault="008D04B5" w:rsidP="006D5807">
      <w:pPr>
        <w:adjustRightInd w:val="0"/>
        <w:snapToGrid w:val="0"/>
        <w:spacing w:line="360" w:lineRule="auto"/>
        <w:rPr>
          <w:rFonts w:ascii="ＭＳ 明朝" w:hAnsi="ＭＳ 明朝"/>
        </w:rPr>
      </w:pPr>
      <w:r w:rsidRPr="00487AA2">
        <w:rPr>
          <w:rFonts w:ascii="ＭＳ 明朝" w:hAnsi="ＭＳ 明朝" w:hint="eastAsia"/>
        </w:rPr>
        <w:t>Ⅳ</w:t>
      </w:r>
      <w:r w:rsidR="006D5807" w:rsidRPr="00487AA2">
        <w:rPr>
          <w:rFonts w:ascii="ＭＳ 明朝" w:hAnsi="ＭＳ 明朝" w:hint="eastAsia"/>
        </w:rPr>
        <w:t xml:space="preserve">　</w:t>
      </w:r>
      <w:r w:rsidRPr="00487AA2">
        <w:rPr>
          <w:rFonts w:ascii="ＭＳ 明朝" w:hAnsi="ＭＳ 明朝"/>
        </w:rPr>
        <w:t>通常業務、応急業務の把握と災害時の優先業務</w:t>
      </w:r>
    </w:p>
    <w:p w14:paraId="3409F552" w14:textId="35A8960B" w:rsidR="008D04B5"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t xml:space="preserve">　</w:t>
      </w:r>
      <w:r w:rsidR="008D04B5" w:rsidRPr="00487AA2">
        <w:rPr>
          <w:rFonts w:ascii="ＭＳ 明朝" w:hAnsi="ＭＳ 明朝"/>
        </w:rPr>
        <w:t>1</w:t>
      </w:r>
      <w:r w:rsidRPr="00487AA2">
        <w:rPr>
          <w:rFonts w:ascii="ＭＳ 明朝" w:hAnsi="ＭＳ 明朝" w:hint="eastAsia"/>
        </w:rPr>
        <w:t xml:space="preserve">　</w:t>
      </w:r>
      <w:r w:rsidR="008D04B5" w:rsidRPr="00487AA2">
        <w:rPr>
          <w:rFonts w:ascii="ＭＳ 明朝" w:hAnsi="ＭＳ 明朝"/>
        </w:rPr>
        <w:t>優先業務ごとの評価と対策（処方箋監査・疑義照会）</w:t>
      </w:r>
    </w:p>
    <w:p w14:paraId="7D151650" w14:textId="1F90EDE1" w:rsidR="008D04B5"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t xml:space="preserve">　</w:t>
      </w:r>
      <w:r w:rsidR="008D04B5" w:rsidRPr="00487AA2">
        <w:rPr>
          <w:rFonts w:ascii="ＭＳ 明朝" w:hAnsi="ＭＳ 明朝"/>
        </w:rPr>
        <w:t>2</w:t>
      </w:r>
      <w:r w:rsidRPr="00487AA2">
        <w:rPr>
          <w:rFonts w:ascii="ＭＳ 明朝" w:hAnsi="ＭＳ 明朝" w:hint="eastAsia"/>
        </w:rPr>
        <w:t xml:space="preserve">　</w:t>
      </w:r>
      <w:r w:rsidR="008D04B5" w:rsidRPr="00487AA2">
        <w:rPr>
          <w:rFonts w:ascii="ＭＳ 明朝" w:hAnsi="ＭＳ 明朝"/>
        </w:rPr>
        <w:t>優先業務ごとの評価と対策（薬袋・医薬品情報発行）</w:t>
      </w:r>
    </w:p>
    <w:p w14:paraId="2D05FEDD" w14:textId="160287F7" w:rsidR="008D04B5"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t xml:space="preserve">　</w:t>
      </w:r>
      <w:r w:rsidR="008D04B5" w:rsidRPr="00487AA2">
        <w:rPr>
          <w:rFonts w:ascii="ＭＳ 明朝" w:hAnsi="ＭＳ 明朝"/>
        </w:rPr>
        <w:t>3</w:t>
      </w:r>
      <w:r w:rsidRPr="00487AA2">
        <w:rPr>
          <w:rFonts w:ascii="ＭＳ 明朝" w:hAnsi="ＭＳ 明朝" w:hint="eastAsia"/>
        </w:rPr>
        <w:t xml:space="preserve">　</w:t>
      </w:r>
      <w:r w:rsidR="008D04B5" w:rsidRPr="00487AA2">
        <w:rPr>
          <w:rFonts w:ascii="ＭＳ 明朝" w:hAnsi="ＭＳ 明朝"/>
        </w:rPr>
        <w:t>優先業務ごとの評価と対策（散剤計量調剤）</w:t>
      </w:r>
    </w:p>
    <w:p w14:paraId="5A0F2B3E" w14:textId="7A26BD2F" w:rsidR="008D04B5"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t xml:space="preserve">　</w:t>
      </w:r>
      <w:r w:rsidR="008D04B5" w:rsidRPr="00487AA2">
        <w:rPr>
          <w:rFonts w:ascii="ＭＳ 明朝" w:hAnsi="ＭＳ 明朝"/>
        </w:rPr>
        <w:t>4</w:t>
      </w:r>
      <w:r w:rsidRPr="00487AA2">
        <w:rPr>
          <w:rFonts w:ascii="ＭＳ 明朝" w:hAnsi="ＭＳ 明朝" w:hint="eastAsia"/>
        </w:rPr>
        <w:t xml:space="preserve">　</w:t>
      </w:r>
      <w:r w:rsidR="008D04B5" w:rsidRPr="00487AA2">
        <w:rPr>
          <w:rFonts w:ascii="ＭＳ 明朝" w:hAnsi="ＭＳ 明朝"/>
        </w:rPr>
        <w:t>優先業務ごとの評価と対策（計数調剤（錠剤、カプセル剤））</w:t>
      </w:r>
    </w:p>
    <w:p w14:paraId="12FAC3E4" w14:textId="3B34A597" w:rsidR="008D04B5"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t xml:space="preserve">　</w:t>
      </w:r>
      <w:r w:rsidR="008D04B5" w:rsidRPr="00487AA2">
        <w:rPr>
          <w:rFonts w:ascii="ＭＳ 明朝" w:hAnsi="ＭＳ 明朝"/>
        </w:rPr>
        <w:t>5</w:t>
      </w:r>
      <w:r w:rsidRPr="00487AA2">
        <w:rPr>
          <w:rFonts w:ascii="ＭＳ 明朝" w:hAnsi="ＭＳ 明朝" w:hint="eastAsia"/>
        </w:rPr>
        <w:t xml:space="preserve">　</w:t>
      </w:r>
      <w:r w:rsidR="008D04B5" w:rsidRPr="00487AA2">
        <w:rPr>
          <w:rFonts w:ascii="ＭＳ 明朝" w:hAnsi="ＭＳ 明朝"/>
        </w:rPr>
        <w:t>優先業務ごとの評価と対策（内用液剤調剤）</w:t>
      </w:r>
    </w:p>
    <w:p w14:paraId="3939B78D" w14:textId="6DC172E3" w:rsidR="008D04B5"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t xml:space="preserve">　</w:t>
      </w:r>
      <w:r w:rsidR="008D04B5" w:rsidRPr="00487AA2">
        <w:rPr>
          <w:rFonts w:ascii="ＭＳ 明朝" w:hAnsi="ＭＳ 明朝"/>
        </w:rPr>
        <w:t>6</w:t>
      </w:r>
      <w:r w:rsidRPr="00487AA2">
        <w:rPr>
          <w:rFonts w:ascii="ＭＳ 明朝" w:hAnsi="ＭＳ 明朝" w:hint="eastAsia"/>
        </w:rPr>
        <w:t xml:space="preserve">　</w:t>
      </w:r>
      <w:r w:rsidR="008D04B5" w:rsidRPr="00487AA2">
        <w:rPr>
          <w:rFonts w:ascii="ＭＳ 明朝" w:hAnsi="ＭＳ 明朝"/>
        </w:rPr>
        <w:t>優先業務ごとの評価と対策（外用薬調剤（軟膏剤等））</w:t>
      </w:r>
    </w:p>
    <w:p w14:paraId="76437F20" w14:textId="316150EC" w:rsidR="008D04B5"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t xml:space="preserve">　</w:t>
      </w:r>
      <w:r w:rsidR="008D04B5" w:rsidRPr="00487AA2">
        <w:rPr>
          <w:rFonts w:ascii="ＭＳ 明朝" w:hAnsi="ＭＳ 明朝"/>
        </w:rPr>
        <w:t>7</w:t>
      </w:r>
      <w:r w:rsidRPr="00487AA2">
        <w:rPr>
          <w:rFonts w:ascii="ＭＳ 明朝" w:hAnsi="ＭＳ 明朝" w:hint="eastAsia"/>
        </w:rPr>
        <w:t xml:space="preserve">　</w:t>
      </w:r>
      <w:r w:rsidR="008D04B5" w:rsidRPr="00487AA2">
        <w:rPr>
          <w:rFonts w:ascii="ＭＳ 明朝" w:hAnsi="ＭＳ 明朝"/>
        </w:rPr>
        <w:t>優先業務ごとの評価と対策（調剤鑑査）</w:t>
      </w:r>
    </w:p>
    <w:p w14:paraId="18EDB0F5" w14:textId="27C78AB6" w:rsidR="008D04B5"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t xml:space="preserve">　</w:t>
      </w:r>
      <w:r w:rsidR="008D04B5" w:rsidRPr="00487AA2">
        <w:rPr>
          <w:rFonts w:ascii="ＭＳ 明朝" w:hAnsi="ＭＳ 明朝"/>
        </w:rPr>
        <w:t>8</w:t>
      </w:r>
      <w:r w:rsidRPr="00487AA2">
        <w:rPr>
          <w:rFonts w:ascii="ＭＳ 明朝" w:hAnsi="ＭＳ 明朝" w:hint="eastAsia"/>
        </w:rPr>
        <w:t xml:space="preserve">　</w:t>
      </w:r>
      <w:r w:rsidR="008D04B5" w:rsidRPr="00487AA2">
        <w:rPr>
          <w:rFonts w:ascii="ＭＳ 明朝" w:hAnsi="ＭＳ 明朝"/>
        </w:rPr>
        <w:t>優先業務ごとの評価と対策（一般用医薬品の販売）</w:t>
      </w:r>
    </w:p>
    <w:p w14:paraId="15AC8B40" w14:textId="77777777" w:rsidR="006D5807" w:rsidRPr="00487AA2" w:rsidRDefault="006D5807" w:rsidP="00332859">
      <w:pPr>
        <w:adjustRightInd w:val="0"/>
        <w:snapToGrid w:val="0"/>
        <w:rPr>
          <w:rFonts w:ascii="ＭＳ 明朝" w:hAnsi="ＭＳ 明朝"/>
        </w:rPr>
      </w:pPr>
    </w:p>
    <w:p w14:paraId="5C4D4224" w14:textId="77777777" w:rsidR="006D5807" w:rsidRPr="00487AA2" w:rsidRDefault="006D5807" w:rsidP="00332859">
      <w:pPr>
        <w:adjustRightInd w:val="0"/>
        <w:snapToGrid w:val="0"/>
        <w:rPr>
          <w:rFonts w:ascii="ＭＳ 明朝" w:hAnsi="ＭＳ 明朝"/>
        </w:rPr>
      </w:pPr>
    </w:p>
    <w:p w14:paraId="65A9A994" w14:textId="77777777" w:rsidR="006D5807" w:rsidRPr="00487AA2" w:rsidRDefault="006D5807" w:rsidP="00332859">
      <w:pPr>
        <w:adjustRightInd w:val="0"/>
        <w:snapToGrid w:val="0"/>
        <w:rPr>
          <w:rFonts w:ascii="ＭＳ 明朝" w:hAnsi="ＭＳ 明朝"/>
        </w:rPr>
      </w:pPr>
    </w:p>
    <w:p w14:paraId="555542CE" w14:textId="77777777" w:rsidR="006D5807" w:rsidRPr="00487AA2" w:rsidRDefault="006D5807" w:rsidP="00332859">
      <w:pPr>
        <w:adjustRightInd w:val="0"/>
        <w:snapToGrid w:val="0"/>
        <w:rPr>
          <w:rFonts w:ascii="ＭＳ 明朝" w:hAnsi="ＭＳ 明朝"/>
        </w:rPr>
      </w:pPr>
    </w:p>
    <w:p w14:paraId="2AFCFABD" w14:textId="77777777" w:rsidR="006D5807" w:rsidRPr="00487AA2" w:rsidRDefault="006D5807" w:rsidP="00332859">
      <w:pPr>
        <w:adjustRightInd w:val="0"/>
        <w:snapToGrid w:val="0"/>
        <w:rPr>
          <w:rFonts w:ascii="ＭＳ 明朝" w:hAnsi="ＭＳ 明朝"/>
        </w:rPr>
      </w:pPr>
    </w:p>
    <w:p w14:paraId="0CFE73A6" w14:textId="77777777" w:rsidR="00487AA2" w:rsidRPr="00487AA2" w:rsidRDefault="00487AA2" w:rsidP="00332859">
      <w:pPr>
        <w:adjustRightInd w:val="0"/>
        <w:snapToGrid w:val="0"/>
        <w:rPr>
          <w:rFonts w:ascii="ＭＳ 明朝" w:hAnsi="ＭＳ 明朝"/>
        </w:rPr>
      </w:pPr>
    </w:p>
    <w:p w14:paraId="68CDEB41" w14:textId="77777777" w:rsidR="00487AA2" w:rsidRPr="00487AA2" w:rsidRDefault="00487AA2" w:rsidP="00332859">
      <w:pPr>
        <w:adjustRightInd w:val="0"/>
        <w:snapToGrid w:val="0"/>
        <w:rPr>
          <w:rFonts w:ascii="ＭＳ 明朝" w:hAnsi="ＭＳ 明朝"/>
        </w:rPr>
      </w:pPr>
    </w:p>
    <w:p w14:paraId="768F9C45" w14:textId="77777777" w:rsidR="00487AA2" w:rsidRPr="00487AA2" w:rsidRDefault="00487AA2" w:rsidP="00332859">
      <w:pPr>
        <w:adjustRightInd w:val="0"/>
        <w:snapToGrid w:val="0"/>
        <w:rPr>
          <w:rFonts w:ascii="ＭＳ 明朝" w:hAnsi="ＭＳ 明朝"/>
        </w:rPr>
      </w:pPr>
    </w:p>
    <w:p w14:paraId="67A05FE2" w14:textId="77777777" w:rsidR="00487AA2" w:rsidRPr="00487AA2" w:rsidRDefault="00487AA2" w:rsidP="00332859">
      <w:pPr>
        <w:adjustRightInd w:val="0"/>
        <w:snapToGrid w:val="0"/>
        <w:rPr>
          <w:rFonts w:ascii="ＭＳ 明朝" w:hAnsi="ＭＳ 明朝"/>
        </w:rPr>
      </w:pPr>
    </w:p>
    <w:p w14:paraId="130CCB6D" w14:textId="77777777" w:rsidR="00487AA2" w:rsidRPr="00487AA2" w:rsidRDefault="00487AA2" w:rsidP="00332859">
      <w:pPr>
        <w:adjustRightInd w:val="0"/>
        <w:snapToGrid w:val="0"/>
        <w:rPr>
          <w:rFonts w:ascii="ＭＳ 明朝" w:hAnsi="ＭＳ 明朝"/>
        </w:rPr>
      </w:pPr>
    </w:p>
    <w:p w14:paraId="2196FEA9" w14:textId="77777777" w:rsidR="00487AA2" w:rsidRDefault="00487AA2" w:rsidP="00332859">
      <w:pPr>
        <w:adjustRightInd w:val="0"/>
        <w:snapToGrid w:val="0"/>
        <w:rPr>
          <w:rFonts w:ascii="ＭＳ 明朝" w:hAnsi="ＭＳ 明朝"/>
        </w:rPr>
      </w:pPr>
    </w:p>
    <w:p w14:paraId="5298499B" w14:textId="77777777" w:rsidR="00487AA2" w:rsidRDefault="00487AA2" w:rsidP="00332859">
      <w:pPr>
        <w:adjustRightInd w:val="0"/>
        <w:snapToGrid w:val="0"/>
        <w:rPr>
          <w:rFonts w:ascii="ＭＳ 明朝" w:hAnsi="ＭＳ 明朝"/>
        </w:rPr>
      </w:pPr>
    </w:p>
    <w:p w14:paraId="13E93275" w14:textId="77777777" w:rsidR="00487AA2" w:rsidRPr="00487AA2" w:rsidRDefault="00487AA2" w:rsidP="00332859">
      <w:pPr>
        <w:adjustRightInd w:val="0"/>
        <w:snapToGrid w:val="0"/>
        <w:rPr>
          <w:rFonts w:ascii="ＭＳ 明朝" w:hAnsi="ＭＳ 明朝"/>
        </w:rPr>
      </w:pPr>
    </w:p>
    <w:p w14:paraId="7A853B32" w14:textId="77777777" w:rsidR="00487AA2" w:rsidRDefault="00487AA2" w:rsidP="00332859">
      <w:pPr>
        <w:adjustRightInd w:val="0"/>
        <w:snapToGrid w:val="0"/>
        <w:rPr>
          <w:rFonts w:ascii="ＭＳ 明朝" w:hAnsi="ＭＳ 明朝"/>
        </w:rPr>
      </w:pPr>
    </w:p>
    <w:p w14:paraId="2EB067B0" w14:textId="77777777" w:rsidR="00332859" w:rsidRDefault="00332859" w:rsidP="00332859">
      <w:pPr>
        <w:adjustRightInd w:val="0"/>
        <w:snapToGrid w:val="0"/>
        <w:rPr>
          <w:rFonts w:ascii="ＭＳ 明朝" w:hAnsi="ＭＳ 明朝"/>
        </w:rPr>
      </w:pPr>
    </w:p>
    <w:p w14:paraId="06586FE5" w14:textId="77777777" w:rsidR="00332859" w:rsidRDefault="00332859" w:rsidP="00332859">
      <w:pPr>
        <w:adjustRightInd w:val="0"/>
        <w:snapToGrid w:val="0"/>
        <w:rPr>
          <w:rFonts w:ascii="ＭＳ 明朝" w:hAnsi="ＭＳ 明朝"/>
        </w:rPr>
      </w:pPr>
    </w:p>
    <w:p w14:paraId="0B68F5FB" w14:textId="77777777" w:rsidR="00332859" w:rsidRDefault="00332859" w:rsidP="00332859">
      <w:pPr>
        <w:adjustRightInd w:val="0"/>
        <w:snapToGrid w:val="0"/>
        <w:rPr>
          <w:rFonts w:ascii="ＭＳ 明朝" w:hAnsi="ＭＳ 明朝"/>
        </w:rPr>
      </w:pPr>
    </w:p>
    <w:p w14:paraId="2F604B8B" w14:textId="77777777" w:rsidR="00332859" w:rsidRDefault="00332859" w:rsidP="00332859">
      <w:pPr>
        <w:adjustRightInd w:val="0"/>
        <w:snapToGrid w:val="0"/>
        <w:rPr>
          <w:rFonts w:ascii="ＭＳ 明朝" w:hAnsi="ＭＳ 明朝"/>
        </w:rPr>
      </w:pPr>
    </w:p>
    <w:p w14:paraId="360123F5" w14:textId="77777777" w:rsidR="00332859" w:rsidRDefault="00332859" w:rsidP="00332859">
      <w:pPr>
        <w:adjustRightInd w:val="0"/>
        <w:snapToGrid w:val="0"/>
        <w:rPr>
          <w:rFonts w:ascii="ＭＳ 明朝" w:hAnsi="ＭＳ 明朝"/>
        </w:rPr>
      </w:pPr>
    </w:p>
    <w:p w14:paraId="30A92DE5" w14:textId="77777777" w:rsidR="00332859" w:rsidRDefault="00332859" w:rsidP="00332859">
      <w:pPr>
        <w:adjustRightInd w:val="0"/>
        <w:snapToGrid w:val="0"/>
        <w:rPr>
          <w:rFonts w:ascii="ＭＳ 明朝" w:hAnsi="ＭＳ 明朝"/>
        </w:rPr>
      </w:pPr>
    </w:p>
    <w:p w14:paraId="271EF56B" w14:textId="77777777" w:rsidR="00332859" w:rsidRDefault="00332859" w:rsidP="00332859">
      <w:pPr>
        <w:adjustRightInd w:val="0"/>
        <w:snapToGrid w:val="0"/>
        <w:rPr>
          <w:rFonts w:ascii="ＭＳ 明朝" w:hAnsi="ＭＳ 明朝"/>
        </w:rPr>
      </w:pPr>
    </w:p>
    <w:p w14:paraId="1B0E328B" w14:textId="77777777" w:rsidR="00332859" w:rsidRDefault="00332859" w:rsidP="00332859">
      <w:pPr>
        <w:adjustRightInd w:val="0"/>
        <w:snapToGrid w:val="0"/>
        <w:rPr>
          <w:rFonts w:ascii="ＭＳ 明朝" w:hAnsi="ＭＳ 明朝"/>
        </w:rPr>
      </w:pPr>
    </w:p>
    <w:p w14:paraId="7811C846" w14:textId="77777777" w:rsidR="00332859" w:rsidRPr="00487AA2" w:rsidRDefault="00332859" w:rsidP="00332859">
      <w:pPr>
        <w:adjustRightInd w:val="0"/>
        <w:snapToGrid w:val="0"/>
        <w:rPr>
          <w:rFonts w:ascii="ＭＳ 明朝" w:hAnsi="ＭＳ 明朝"/>
        </w:rPr>
      </w:pPr>
    </w:p>
    <w:p w14:paraId="0D856244" w14:textId="77777777" w:rsidR="00487AA2" w:rsidRPr="00487AA2" w:rsidRDefault="00487AA2" w:rsidP="00332859">
      <w:pPr>
        <w:adjustRightInd w:val="0"/>
        <w:snapToGrid w:val="0"/>
        <w:rPr>
          <w:rFonts w:ascii="ＭＳ 明朝" w:hAnsi="ＭＳ 明朝"/>
        </w:rPr>
      </w:pPr>
    </w:p>
    <w:p w14:paraId="0FED42AB" w14:textId="77777777" w:rsidR="00410251" w:rsidRDefault="00410251" w:rsidP="00332859">
      <w:pPr>
        <w:adjustRightInd w:val="0"/>
        <w:snapToGrid w:val="0"/>
        <w:rPr>
          <w:rFonts w:ascii="ＭＳ 明朝" w:hAnsi="ＭＳ 明朝"/>
        </w:rPr>
      </w:pPr>
    </w:p>
    <w:p w14:paraId="0F9BACD2" w14:textId="77777777" w:rsidR="00410251" w:rsidRDefault="00410251" w:rsidP="00332859">
      <w:pPr>
        <w:adjustRightInd w:val="0"/>
        <w:snapToGrid w:val="0"/>
        <w:rPr>
          <w:rFonts w:ascii="ＭＳ 明朝" w:hAnsi="ＭＳ 明朝"/>
        </w:rPr>
      </w:pPr>
    </w:p>
    <w:p w14:paraId="204B7DD1" w14:textId="77777777" w:rsidR="00AE4267" w:rsidRDefault="00AE4267" w:rsidP="00332859">
      <w:pPr>
        <w:adjustRightInd w:val="0"/>
        <w:snapToGrid w:val="0"/>
        <w:rPr>
          <w:rFonts w:ascii="ＭＳ 明朝" w:hAnsi="ＭＳ 明朝"/>
        </w:rPr>
      </w:pPr>
    </w:p>
    <w:p w14:paraId="6DD85D99" w14:textId="77777777" w:rsidR="008212CC" w:rsidRDefault="008212CC" w:rsidP="006D5807">
      <w:pPr>
        <w:adjustRightInd w:val="0"/>
        <w:snapToGrid w:val="0"/>
        <w:spacing w:line="360" w:lineRule="auto"/>
        <w:rPr>
          <w:rFonts w:ascii="ＭＳ 明朝" w:hAnsi="ＭＳ 明朝"/>
        </w:rPr>
      </w:pPr>
    </w:p>
    <w:p w14:paraId="4DD7077A" w14:textId="2D213419" w:rsidR="006D5807" w:rsidRPr="00487AA2" w:rsidRDefault="006D5807" w:rsidP="006D5807">
      <w:pPr>
        <w:adjustRightInd w:val="0"/>
        <w:snapToGrid w:val="0"/>
        <w:spacing w:line="360" w:lineRule="auto"/>
        <w:rPr>
          <w:rFonts w:ascii="ＭＳ 明朝" w:hAnsi="ＭＳ 明朝"/>
        </w:rPr>
      </w:pPr>
      <w:r w:rsidRPr="00487AA2">
        <w:rPr>
          <w:rFonts w:ascii="ＭＳ 明朝" w:hAnsi="ＭＳ 明朝" w:hint="eastAsia"/>
        </w:rPr>
        <w:lastRenderedPageBreak/>
        <w:t>Ⅰ　業務継続の基本方針</w:t>
      </w:r>
      <w:r w:rsidRPr="00487AA2">
        <w:rPr>
          <w:rFonts w:ascii="ＭＳ 明朝" w:hAnsi="ＭＳ 明朝"/>
        </w:rPr>
        <w:tab/>
      </w:r>
      <w:r w:rsidRPr="00487AA2">
        <w:rPr>
          <w:rFonts w:ascii="ＭＳ 明朝" w:hAnsi="ＭＳ 明朝"/>
        </w:rPr>
        <w:tab/>
      </w:r>
      <w:r w:rsidRPr="00487AA2">
        <w:rPr>
          <w:rFonts w:ascii="ＭＳ 明朝" w:hAnsi="ＭＳ 明朝"/>
        </w:rPr>
        <w:tab/>
      </w:r>
      <w:r w:rsidRPr="00487AA2">
        <w:rPr>
          <w:rFonts w:ascii="ＭＳ 明朝" w:hAnsi="ＭＳ 明朝"/>
        </w:rPr>
        <w:tab/>
      </w:r>
      <w:r w:rsidRPr="00487AA2">
        <w:rPr>
          <w:rFonts w:ascii="ＭＳ 明朝" w:hAnsi="ＭＳ 明朝"/>
        </w:rPr>
        <w:tab/>
      </w:r>
      <w:r w:rsidRPr="00487AA2">
        <w:rPr>
          <w:rFonts w:ascii="ＭＳ 明朝" w:hAnsi="ＭＳ 明朝"/>
        </w:rPr>
        <w:tab/>
      </w:r>
    </w:p>
    <w:tbl>
      <w:tblPr>
        <w:tblStyle w:val="a3"/>
        <w:tblW w:w="4792" w:type="dxa"/>
        <w:tblLook w:val="04A0" w:firstRow="1" w:lastRow="0" w:firstColumn="1" w:lastColumn="0" w:noHBand="0" w:noVBand="1"/>
      </w:tblPr>
      <w:tblGrid>
        <w:gridCol w:w="4792"/>
      </w:tblGrid>
      <w:tr w:rsidR="006D5807" w:rsidRPr="00487AA2" w14:paraId="31DBD250" w14:textId="77777777" w:rsidTr="001A6E6C">
        <w:trPr>
          <w:trHeight w:val="348"/>
        </w:trPr>
        <w:tc>
          <w:tcPr>
            <w:tcW w:w="4792" w:type="dxa"/>
            <w:vAlign w:val="center"/>
          </w:tcPr>
          <w:p w14:paraId="0D347E3E" w14:textId="6A52AF44" w:rsidR="006D5807" w:rsidRPr="00487AA2" w:rsidRDefault="006D5807" w:rsidP="001A6E6C">
            <w:pPr>
              <w:adjustRightInd w:val="0"/>
              <w:snapToGrid w:val="0"/>
              <w:jc w:val="center"/>
              <w:rPr>
                <w:rFonts w:ascii="ＭＳ 明朝" w:hAnsi="ＭＳ 明朝"/>
              </w:rPr>
            </w:pPr>
            <w:r w:rsidRPr="00487AA2">
              <w:rPr>
                <w:rFonts w:ascii="ＭＳ 明朝" w:hAnsi="ＭＳ 明朝" w:hint="eastAsia"/>
              </w:rPr>
              <w:t>基本方針</w:t>
            </w:r>
          </w:p>
        </w:tc>
      </w:tr>
      <w:tr w:rsidR="006D5807" w:rsidRPr="00487AA2" w14:paraId="3D9E71FE" w14:textId="77777777" w:rsidTr="001A6E6C">
        <w:trPr>
          <w:trHeight w:val="1394"/>
        </w:trPr>
        <w:tc>
          <w:tcPr>
            <w:tcW w:w="4792" w:type="dxa"/>
            <w:vAlign w:val="center"/>
          </w:tcPr>
          <w:p w14:paraId="7EF87227" w14:textId="1E1732E3" w:rsidR="006D5807" w:rsidRPr="00487AA2" w:rsidRDefault="006D5807" w:rsidP="001A6E6C">
            <w:pPr>
              <w:adjustRightInd w:val="0"/>
              <w:snapToGrid w:val="0"/>
              <w:rPr>
                <w:rFonts w:ascii="ＭＳ 明朝" w:hAnsi="ＭＳ 明朝"/>
              </w:rPr>
            </w:pPr>
            <w:r w:rsidRPr="00487AA2">
              <w:rPr>
                <w:rFonts w:ascii="ＭＳ 明朝" w:hAnsi="ＭＳ 明朝" w:hint="eastAsia"/>
              </w:rPr>
              <w:t>１．従業員及び患者等の安全確保</w:t>
            </w:r>
          </w:p>
          <w:p w14:paraId="1C404C57" w14:textId="7B07DFFD" w:rsidR="006D5807" w:rsidRPr="00487AA2" w:rsidRDefault="006D5807" w:rsidP="001A6E6C">
            <w:pPr>
              <w:adjustRightInd w:val="0"/>
              <w:snapToGrid w:val="0"/>
              <w:rPr>
                <w:rFonts w:ascii="ＭＳ 明朝" w:hAnsi="ＭＳ 明朝"/>
              </w:rPr>
            </w:pPr>
            <w:r w:rsidRPr="00487AA2">
              <w:rPr>
                <w:rFonts w:ascii="ＭＳ 明朝" w:hAnsi="ＭＳ 明朝" w:hint="eastAsia"/>
              </w:rPr>
              <w:t>２．医薬品の安定供給（早期再開）</w:t>
            </w:r>
          </w:p>
          <w:p w14:paraId="2A23F7E0" w14:textId="77777777" w:rsidR="006D5807" w:rsidRDefault="006D5807" w:rsidP="001A6E6C">
            <w:pPr>
              <w:adjustRightInd w:val="0"/>
              <w:snapToGrid w:val="0"/>
              <w:rPr>
                <w:rFonts w:ascii="ＭＳ 明朝" w:hAnsi="ＭＳ 明朝"/>
              </w:rPr>
            </w:pPr>
            <w:r w:rsidRPr="00487AA2">
              <w:rPr>
                <w:rFonts w:ascii="ＭＳ 明朝" w:hAnsi="ＭＳ 明朝" w:hint="eastAsia"/>
              </w:rPr>
              <w:t>３．地域医療救護活動の支援</w:t>
            </w:r>
          </w:p>
          <w:p w14:paraId="59200CF8" w14:textId="3AC88D0A" w:rsidR="008212CC" w:rsidRPr="00487AA2" w:rsidRDefault="008212CC" w:rsidP="001A6E6C">
            <w:pPr>
              <w:adjustRightInd w:val="0"/>
              <w:snapToGrid w:val="0"/>
              <w:rPr>
                <w:rFonts w:ascii="ＭＳ 明朝" w:hAnsi="ＭＳ 明朝"/>
              </w:rPr>
            </w:pPr>
            <w:r>
              <w:rPr>
                <w:rFonts w:ascii="ＭＳ 明朝" w:hAnsi="ＭＳ 明朝" w:hint="eastAsia"/>
              </w:rPr>
              <w:t>４．財務基盤の維持</w:t>
            </w:r>
          </w:p>
        </w:tc>
      </w:tr>
    </w:tbl>
    <w:p w14:paraId="33083B6C" w14:textId="77777777" w:rsidR="00487AA2" w:rsidRPr="00332859" w:rsidRDefault="00487AA2" w:rsidP="00332859">
      <w:pPr>
        <w:adjustRightInd w:val="0"/>
        <w:snapToGrid w:val="0"/>
        <w:rPr>
          <w:rFonts w:ascii="ＭＳ 明朝" w:hAnsi="ＭＳ 明朝"/>
          <w:szCs w:val="20"/>
        </w:rPr>
      </w:pPr>
    </w:p>
    <w:p w14:paraId="7B73D633" w14:textId="7BF2F75A" w:rsidR="00F61654" w:rsidRPr="00487AA2" w:rsidRDefault="00F61654" w:rsidP="00F61654">
      <w:pPr>
        <w:adjustRightInd w:val="0"/>
        <w:snapToGrid w:val="0"/>
        <w:spacing w:line="360" w:lineRule="auto"/>
        <w:rPr>
          <w:rFonts w:ascii="ＭＳ 明朝" w:hAnsi="ＭＳ 明朝"/>
        </w:rPr>
      </w:pPr>
      <w:r w:rsidRPr="00487AA2">
        <w:rPr>
          <w:rFonts w:ascii="ＭＳ 明朝" w:hAnsi="ＭＳ 明朝" w:hint="eastAsia"/>
        </w:rPr>
        <w:t>Ⅱ　被害の想定</w:t>
      </w:r>
    </w:p>
    <w:p w14:paraId="4D38DADA" w14:textId="77777777" w:rsidR="00F61654" w:rsidRPr="00487AA2" w:rsidRDefault="00F61654" w:rsidP="00F61654">
      <w:pPr>
        <w:adjustRightInd w:val="0"/>
        <w:snapToGrid w:val="0"/>
        <w:spacing w:line="360" w:lineRule="auto"/>
        <w:rPr>
          <w:rFonts w:ascii="ＭＳ 明朝" w:hAnsi="ＭＳ 明朝"/>
        </w:rPr>
      </w:pPr>
      <w:r w:rsidRPr="00487AA2">
        <w:rPr>
          <w:rFonts w:ascii="ＭＳ 明朝" w:hAnsi="ＭＳ 明朝" w:hint="eastAsia"/>
        </w:rPr>
        <w:t>①　想定地震・震度②　薬局周辺の被害状況</w:t>
      </w:r>
    </w:p>
    <w:tbl>
      <w:tblPr>
        <w:tblW w:w="7088" w:type="dxa"/>
        <w:tblInd w:w="-10" w:type="dxa"/>
        <w:tblCellMar>
          <w:left w:w="99" w:type="dxa"/>
          <w:right w:w="99" w:type="dxa"/>
        </w:tblCellMar>
        <w:tblLook w:val="04A0" w:firstRow="1" w:lastRow="0" w:firstColumn="1" w:lastColumn="0" w:noHBand="0" w:noVBand="1"/>
      </w:tblPr>
      <w:tblGrid>
        <w:gridCol w:w="2552"/>
        <w:gridCol w:w="4536"/>
      </w:tblGrid>
      <w:tr w:rsidR="00F61654" w:rsidRPr="00487AA2" w14:paraId="779E4332" w14:textId="77777777" w:rsidTr="004B1612">
        <w:trPr>
          <w:trHeight w:val="124"/>
        </w:trPr>
        <w:tc>
          <w:tcPr>
            <w:tcW w:w="2552"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477D9C5" w14:textId="77777777" w:rsidR="00F61654" w:rsidRPr="00487AA2" w:rsidRDefault="00F61654" w:rsidP="008212CC">
            <w:pPr>
              <w:widowControl/>
              <w:adjustRightInd w:val="0"/>
              <w:spacing w:line="360" w:lineRule="auto"/>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想定する地震</w:t>
            </w:r>
          </w:p>
        </w:tc>
        <w:tc>
          <w:tcPr>
            <w:tcW w:w="4536" w:type="dxa"/>
            <w:tcBorders>
              <w:top w:val="single" w:sz="8" w:space="0" w:color="auto"/>
              <w:left w:val="nil"/>
              <w:bottom w:val="single" w:sz="4" w:space="0" w:color="auto"/>
              <w:right w:val="single" w:sz="8" w:space="0" w:color="000000"/>
            </w:tcBorders>
            <w:shd w:val="clear" w:color="auto" w:fill="auto"/>
            <w:vAlign w:val="center"/>
            <w:hideMark/>
          </w:tcPr>
          <w:p w14:paraId="21B6A9D6" w14:textId="7EE3069D" w:rsidR="00F61654" w:rsidRPr="00487AA2" w:rsidRDefault="00F61654" w:rsidP="008212CC">
            <w:pPr>
              <w:widowControl/>
              <w:adjustRightInd w:val="0"/>
              <w:spacing w:line="360" w:lineRule="auto"/>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南海トラフ地震（過去最大クラス）</w:t>
            </w:r>
          </w:p>
        </w:tc>
      </w:tr>
      <w:tr w:rsidR="00F61654" w:rsidRPr="00487AA2" w14:paraId="7D1C22DC" w14:textId="77777777" w:rsidTr="004B1612">
        <w:trPr>
          <w:trHeight w:val="95"/>
        </w:trPr>
        <w:tc>
          <w:tcPr>
            <w:tcW w:w="2552" w:type="dxa"/>
            <w:tcBorders>
              <w:top w:val="single" w:sz="4" w:space="0" w:color="auto"/>
              <w:left w:val="single" w:sz="8" w:space="0" w:color="auto"/>
              <w:bottom w:val="single" w:sz="8" w:space="0" w:color="auto"/>
              <w:right w:val="single" w:sz="4" w:space="0" w:color="auto"/>
            </w:tcBorders>
            <w:shd w:val="clear" w:color="000000" w:fill="D9D9D9"/>
            <w:vAlign w:val="center"/>
            <w:hideMark/>
          </w:tcPr>
          <w:p w14:paraId="0D84C0EA" w14:textId="77777777" w:rsidR="00F61654" w:rsidRPr="00487AA2" w:rsidRDefault="00F61654" w:rsidP="008212CC">
            <w:pPr>
              <w:widowControl/>
              <w:adjustRightInd w:val="0"/>
              <w:spacing w:line="360" w:lineRule="auto"/>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震度</w:t>
            </w:r>
          </w:p>
        </w:tc>
        <w:tc>
          <w:tcPr>
            <w:tcW w:w="4536" w:type="dxa"/>
            <w:tcBorders>
              <w:top w:val="single" w:sz="4" w:space="0" w:color="auto"/>
              <w:left w:val="nil"/>
              <w:bottom w:val="single" w:sz="8" w:space="0" w:color="auto"/>
              <w:right w:val="single" w:sz="8" w:space="0" w:color="000000"/>
            </w:tcBorders>
            <w:shd w:val="clear" w:color="auto" w:fill="auto"/>
            <w:vAlign w:val="center"/>
            <w:hideMark/>
          </w:tcPr>
          <w:p w14:paraId="72B74D44" w14:textId="318D4EA5" w:rsidR="00F61654" w:rsidRPr="00487AA2" w:rsidRDefault="0070740E" w:rsidP="008212CC">
            <w:pPr>
              <w:widowControl/>
              <w:adjustRightInd w:val="0"/>
              <w:spacing w:line="360" w:lineRule="auto"/>
              <w:jc w:val="left"/>
              <w:rPr>
                <w:rFonts w:ascii="ＭＳ 明朝" w:hAnsi="ＭＳ 明朝" w:cs="ＭＳ Ｐゴシック"/>
                <w:color w:val="000000"/>
                <w:kern w:val="0"/>
              </w:rPr>
            </w:pPr>
            <w:r>
              <w:rPr>
                <w:rFonts w:ascii="ＭＳ 明朝" w:hAnsi="ＭＳ 明朝" w:cs="ＭＳ Ｐゴシック" w:hint="eastAsia"/>
                <w:color w:val="000000"/>
                <w:kern w:val="0"/>
              </w:rPr>
              <w:t>6</w:t>
            </w:r>
            <w:r w:rsidR="0011334C">
              <w:rPr>
                <w:rFonts w:ascii="ＭＳ 明朝" w:hAnsi="ＭＳ 明朝" w:cs="ＭＳ Ｐゴシック" w:hint="eastAsia"/>
                <w:color w:val="000000"/>
                <w:kern w:val="0"/>
              </w:rPr>
              <w:t>弱</w:t>
            </w:r>
          </w:p>
        </w:tc>
      </w:tr>
    </w:tbl>
    <w:p w14:paraId="5CD7CCDF" w14:textId="77777777" w:rsidR="00F61654" w:rsidRPr="00487AA2" w:rsidRDefault="00F61654" w:rsidP="00F61654">
      <w:pPr>
        <w:adjustRightInd w:val="0"/>
        <w:snapToGrid w:val="0"/>
        <w:rPr>
          <w:rFonts w:ascii="ＭＳ 明朝" w:hAnsi="ＭＳ 明朝"/>
        </w:rPr>
      </w:pPr>
    </w:p>
    <w:p w14:paraId="494A4B4A" w14:textId="312112B7" w:rsidR="00F61654" w:rsidRPr="00487AA2" w:rsidRDefault="00F61654" w:rsidP="00F61654">
      <w:pPr>
        <w:adjustRightInd w:val="0"/>
        <w:snapToGrid w:val="0"/>
        <w:spacing w:line="360" w:lineRule="auto"/>
        <w:rPr>
          <w:rFonts w:ascii="ＭＳ 明朝" w:hAnsi="ＭＳ 明朝"/>
        </w:rPr>
      </w:pPr>
      <w:r w:rsidRPr="00487AA2">
        <w:rPr>
          <w:rFonts w:ascii="ＭＳ 明朝" w:hAnsi="ＭＳ 明朝" w:hint="eastAsia"/>
        </w:rPr>
        <w:t>②　薬局周辺の被害状況</w:t>
      </w:r>
    </w:p>
    <w:tbl>
      <w:tblPr>
        <w:tblW w:w="9639" w:type="dxa"/>
        <w:tblInd w:w="-10" w:type="dxa"/>
        <w:tblCellMar>
          <w:left w:w="99" w:type="dxa"/>
          <w:right w:w="99" w:type="dxa"/>
        </w:tblCellMar>
        <w:tblLook w:val="04A0" w:firstRow="1" w:lastRow="0" w:firstColumn="1" w:lastColumn="0" w:noHBand="0" w:noVBand="1"/>
      </w:tblPr>
      <w:tblGrid>
        <w:gridCol w:w="1985"/>
        <w:gridCol w:w="2126"/>
        <w:gridCol w:w="1559"/>
        <w:gridCol w:w="1418"/>
        <w:gridCol w:w="1276"/>
        <w:gridCol w:w="1275"/>
      </w:tblGrid>
      <w:tr w:rsidR="00F61654" w:rsidRPr="00487AA2" w14:paraId="16E3302E" w14:textId="77777777" w:rsidTr="001A6E6C">
        <w:trPr>
          <w:trHeight w:val="480"/>
        </w:trPr>
        <w:tc>
          <w:tcPr>
            <w:tcW w:w="4111" w:type="dxa"/>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6A1C03C9"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対象区分</w:t>
            </w:r>
          </w:p>
        </w:tc>
        <w:tc>
          <w:tcPr>
            <w:tcW w:w="5528" w:type="dxa"/>
            <w:gridSpan w:val="4"/>
            <w:tcBorders>
              <w:top w:val="single" w:sz="8" w:space="0" w:color="auto"/>
              <w:left w:val="nil"/>
              <w:bottom w:val="single" w:sz="4" w:space="0" w:color="auto"/>
              <w:right w:val="single" w:sz="8" w:space="0" w:color="000000"/>
            </w:tcBorders>
            <w:shd w:val="clear" w:color="000000" w:fill="D9D9D9"/>
            <w:vAlign w:val="center"/>
            <w:hideMark/>
          </w:tcPr>
          <w:p w14:paraId="4FCA170D"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被害（利用可否）</w:t>
            </w:r>
          </w:p>
        </w:tc>
      </w:tr>
      <w:tr w:rsidR="00F61654" w:rsidRPr="00487AA2" w14:paraId="10493713" w14:textId="77777777" w:rsidTr="001A6E6C">
        <w:trPr>
          <w:trHeight w:val="457"/>
        </w:trPr>
        <w:tc>
          <w:tcPr>
            <w:tcW w:w="4111" w:type="dxa"/>
            <w:gridSpan w:val="2"/>
            <w:vMerge/>
            <w:tcBorders>
              <w:top w:val="single" w:sz="8" w:space="0" w:color="auto"/>
              <w:left w:val="single" w:sz="8" w:space="0" w:color="auto"/>
              <w:bottom w:val="single" w:sz="4" w:space="0" w:color="auto"/>
              <w:right w:val="single" w:sz="4" w:space="0" w:color="auto"/>
            </w:tcBorders>
            <w:vAlign w:val="center"/>
            <w:hideMark/>
          </w:tcPr>
          <w:p w14:paraId="24BC221D" w14:textId="77777777" w:rsidR="00F61654" w:rsidRPr="00487AA2" w:rsidRDefault="00F61654" w:rsidP="001A6E6C">
            <w:pPr>
              <w:widowControl/>
              <w:adjustRightInd w:val="0"/>
              <w:jc w:val="left"/>
              <w:rPr>
                <w:rFonts w:ascii="ＭＳ 明朝" w:hAnsi="ＭＳ 明朝" w:cs="ＭＳ Ｐゴシック"/>
                <w:color w:val="000000"/>
                <w:kern w:val="0"/>
              </w:rPr>
            </w:pPr>
          </w:p>
        </w:tc>
        <w:tc>
          <w:tcPr>
            <w:tcW w:w="1559" w:type="dxa"/>
            <w:tcBorders>
              <w:top w:val="nil"/>
              <w:left w:val="nil"/>
              <w:bottom w:val="single" w:sz="4" w:space="0" w:color="auto"/>
              <w:right w:val="single" w:sz="4" w:space="0" w:color="auto"/>
            </w:tcBorders>
            <w:shd w:val="clear" w:color="000000" w:fill="D9D9D9"/>
            <w:vAlign w:val="center"/>
            <w:hideMark/>
          </w:tcPr>
          <w:p w14:paraId="60757E5C"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6時間</w:t>
            </w:r>
          </w:p>
        </w:tc>
        <w:tc>
          <w:tcPr>
            <w:tcW w:w="1418" w:type="dxa"/>
            <w:tcBorders>
              <w:top w:val="nil"/>
              <w:left w:val="nil"/>
              <w:bottom w:val="single" w:sz="4" w:space="0" w:color="auto"/>
              <w:right w:val="single" w:sz="4" w:space="0" w:color="auto"/>
            </w:tcBorders>
            <w:shd w:val="clear" w:color="000000" w:fill="D9D9D9"/>
            <w:vAlign w:val="center"/>
            <w:hideMark/>
          </w:tcPr>
          <w:p w14:paraId="167D88BC"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24時間</w:t>
            </w:r>
          </w:p>
        </w:tc>
        <w:tc>
          <w:tcPr>
            <w:tcW w:w="1276" w:type="dxa"/>
            <w:tcBorders>
              <w:top w:val="nil"/>
              <w:left w:val="nil"/>
              <w:bottom w:val="single" w:sz="4" w:space="0" w:color="auto"/>
              <w:right w:val="single" w:sz="4" w:space="0" w:color="auto"/>
            </w:tcBorders>
            <w:shd w:val="clear" w:color="000000" w:fill="D9D9D9"/>
            <w:vAlign w:val="center"/>
            <w:hideMark/>
          </w:tcPr>
          <w:p w14:paraId="68F34AB1"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72時間</w:t>
            </w:r>
          </w:p>
        </w:tc>
        <w:tc>
          <w:tcPr>
            <w:tcW w:w="1275" w:type="dxa"/>
            <w:tcBorders>
              <w:top w:val="nil"/>
              <w:left w:val="nil"/>
              <w:bottom w:val="single" w:sz="4" w:space="0" w:color="auto"/>
              <w:right w:val="single" w:sz="8" w:space="0" w:color="auto"/>
            </w:tcBorders>
            <w:shd w:val="clear" w:color="000000" w:fill="D9D9D9"/>
            <w:vAlign w:val="center"/>
            <w:hideMark/>
          </w:tcPr>
          <w:p w14:paraId="5885638F"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7日</w:t>
            </w:r>
          </w:p>
        </w:tc>
      </w:tr>
      <w:tr w:rsidR="00F61654" w:rsidRPr="00487AA2" w14:paraId="560416E5" w14:textId="77777777" w:rsidTr="001A6E6C">
        <w:trPr>
          <w:trHeight w:val="296"/>
        </w:trPr>
        <w:tc>
          <w:tcPr>
            <w:tcW w:w="1985" w:type="dxa"/>
            <w:vMerge w:val="restart"/>
            <w:tcBorders>
              <w:top w:val="nil"/>
              <w:left w:val="single" w:sz="8" w:space="0" w:color="auto"/>
              <w:bottom w:val="single" w:sz="4" w:space="0" w:color="auto"/>
              <w:right w:val="single" w:sz="4" w:space="0" w:color="auto"/>
            </w:tcBorders>
            <w:shd w:val="clear" w:color="000000" w:fill="DDDDDD"/>
            <w:vAlign w:val="center"/>
            <w:hideMark/>
          </w:tcPr>
          <w:p w14:paraId="63D28A60"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ライフライン</w:t>
            </w:r>
          </w:p>
        </w:tc>
        <w:tc>
          <w:tcPr>
            <w:tcW w:w="2126" w:type="dxa"/>
            <w:tcBorders>
              <w:top w:val="nil"/>
              <w:left w:val="nil"/>
              <w:bottom w:val="single" w:sz="4" w:space="0" w:color="auto"/>
              <w:right w:val="single" w:sz="4" w:space="0" w:color="auto"/>
            </w:tcBorders>
            <w:shd w:val="clear" w:color="000000" w:fill="DDDDDD"/>
            <w:vAlign w:val="center"/>
            <w:hideMark/>
          </w:tcPr>
          <w:p w14:paraId="1F1360BD" w14:textId="77777777" w:rsidR="00F61654" w:rsidRPr="00487AA2" w:rsidRDefault="00F61654" w:rsidP="001A6E6C">
            <w:pPr>
              <w:widowControl/>
              <w:adjustRightIn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電気</w:t>
            </w:r>
          </w:p>
        </w:tc>
        <w:tc>
          <w:tcPr>
            <w:tcW w:w="1559" w:type="dxa"/>
            <w:tcBorders>
              <w:top w:val="nil"/>
              <w:left w:val="nil"/>
              <w:bottom w:val="single" w:sz="4" w:space="0" w:color="auto"/>
              <w:right w:val="single" w:sz="4" w:space="0" w:color="auto"/>
            </w:tcBorders>
            <w:shd w:val="clear" w:color="auto" w:fill="auto"/>
            <w:noWrap/>
            <w:vAlign w:val="center"/>
            <w:hideMark/>
          </w:tcPr>
          <w:p w14:paraId="457300A9"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8" w:type="dxa"/>
            <w:tcBorders>
              <w:top w:val="nil"/>
              <w:left w:val="nil"/>
              <w:bottom w:val="single" w:sz="4" w:space="0" w:color="auto"/>
              <w:right w:val="single" w:sz="4" w:space="0" w:color="auto"/>
            </w:tcBorders>
            <w:shd w:val="clear" w:color="auto" w:fill="auto"/>
            <w:noWrap/>
            <w:vAlign w:val="center"/>
            <w:hideMark/>
          </w:tcPr>
          <w:p w14:paraId="67ED309A"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6" w:type="dxa"/>
            <w:tcBorders>
              <w:top w:val="nil"/>
              <w:left w:val="nil"/>
              <w:bottom w:val="single" w:sz="4" w:space="0" w:color="auto"/>
              <w:right w:val="single" w:sz="4" w:space="0" w:color="auto"/>
            </w:tcBorders>
            <w:shd w:val="clear" w:color="auto" w:fill="auto"/>
            <w:noWrap/>
            <w:vAlign w:val="center"/>
            <w:hideMark/>
          </w:tcPr>
          <w:p w14:paraId="116E82A7"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5" w:type="dxa"/>
            <w:tcBorders>
              <w:top w:val="nil"/>
              <w:left w:val="nil"/>
              <w:bottom w:val="single" w:sz="4" w:space="0" w:color="auto"/>
              <w:right w:val="single" w:sz="8" w:space="0" w:color="auto"/>
            </w:tcBorders>
            <w:shd w:val="clear" w:color="auto" w:fill="auto"/>
            <w:noWrap/>
            <w:vAlign w:val="center"/>
            <w:hideMark/>
          </w:tcPr>
          <w:p w14:paraId="5796FA10"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F61654" w:rsidRPr="00487AA2" w14:paraId="3AB7E30E" w14:textId="77777777" w:rsidTr="001A6E6C">
        <w:trPr>
          <w:trHeight w:val="446"/>
        </w:trPr>
        <w:tc>
          <w:tcPr>
            <w:tcW w:w="1985" w:type="dxa"/>
            <w:vMerge/>
            <w:tcBorders>
              <w:top w:val="nil"/>
              <w:left w:val="single" w:sz="8" w:space="0" w:color="auto"/>
              <w:bottom w:val="single" w:sz="4" w:space="0" w:color="auto"/>
              <w:right w:val="single" w:sz="4" w:space="0" w:color="auto"/>
            </w:tcBorders>
            <w:vAlign w:val="center"/>
            <w:hideMark/>
          </w:tcPr>
          <w:p w14:paraId="75EF3C49" w14:textId="77777777" w:rsidR="00F61654" w:rsidRPr="00487AA2" w:rsidRDefault="00F61654" w:rsidP="001A6E6C">
            <w:pPr>
              <w:widowControl/>
              <w:adjustRightInd w:val="0"/>
              <w:jc w:val="left"/>
              <w:rPr>
                <w:rFonts w:ascii="ＭＳ 明朝" w:hAnsi="ＭＳ 明朝" w:cs="ＭＳ Ｐゴシック"/>
                <w:color w:val="000000"/>
                <w:kern w:val="0"/>
              </w:rPr>
            </w:pPr>
          </w:p>
        </w:tc>
        <w:tc>
          <w:tcPr>
            <w:tcW w:w="2126" w:type="dxa"/>
            <w:tcBorders>
              <w:top w:val="nil"/>
              <w:left w:val="nil"/>
              <w:bottom w:val="single" w:sz="4" w:space="0" w:color="auto"/>
              <w:right w:val="single" w:sz="4" w:space="0" w:color="auto"/>
            </w:tcBorders>
            <w:shd w:val="clear" w:color="000000" w:fill="DDDDDD"/>
            <w:vAlign w:val="center"/>
            <w:hideMark/>
          </w:tcPr>
          <w:p w14:paraId="75E8A857" w14:textId="77777777" w:rsidR="00F61654" w:rsidRPr="00487AA2" w:rsidRDefault="00F61654" w:rsidP="001A6E6C">
            <w:pPr>
              <w:widowControl/>
              <w:adjustRightIn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電話（固定）</w:t>
            </w:r>
          </w:p>
        </w:tc>
        <w:tc>
          <w:tcPr>
            <w:tcW w:w="1559" w:type="dxa"/>
            <w:tcBorders>
              <w:top w:val="nil"/>
              <w:left w:val="nil"/>
              <w:bottom w:val="single" w:sz="4" w:space="0" w:color="auto"/>
              <w:right w:val="single" w:sz="4" w:space="0" w:color="auto"/>
            </w:tcBorders>
            <w:shd w:val="clear" w:color="auto" w:fill="auto"/>
            <w:noWrap/>
            <w:vAlign w:val="center"/>
            <w:hideMark/>
          </w:tcPr>
          <w:p w14:paraId="798EFA21"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8" w:type="dxa"/>
            <w:tcBorders>
              <w:top w:val="nil"/>
              <w:left w:val="nil"/>
              <w:bottom w:val="single" w:sz="4" w:space="0" w:color="auto"/>
              <w:right w:val="single" w:sz="4" w:space="0" w:color="auto"/>
            </w:tcBorders>
            <w:shd w:val="clear" w:color="auto" w:fill="auto"/>
            <w:noWrap/>
            <w:vAlign w:val="center"/>
            <w:hideMark/>
          </w:tcPr>
          <w:p w14:paraId="7D1EACCF"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6" w:type="dxa"/>
            <w:tcBorders>
              <w:top w:val="nil"/>
              <w:left w:val="nil"/>
              <w:bottom w:val="single" w:sz="4" w:space="0" w:color="auto"/>
              <w:right w:val="single" w:sz="4" w:space="0" w:color="auto"/>
            </w:tcBorders>
            <w:shd w:val="clear" w:color="auto" w:fill="auto"/>
            <w:noWrap/>
            <w:vAlign w:val="center"/>
            <w:hideMark/>
          </w:tcPr>
          <w:p w14:paraId="1CD885E6"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5" w:type="dxa"/>
            <w:tcBorders>
              <w:top w:val="nil"/>
              <w:left w:val="nil"/>
              <w:bottom w:val="single" w:sz="4" w:space="0" w:color="auto"/>
              <w:right w:val="single" w:sz="8" w:space="0" w:color="auto"/>
            </w:tcBorders>
            <w:shd w:val="clear" w:color="auto" w:fill="auto"/>
            <w:noWrap/>
            <w:vAlign w:val="center"/>
            <w:hideMark/>
          </w:tcPr>
          <w:p w14:paraId="39959668"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F61654" w:rsidRPr="00487AA2" w14:paraId="5C387E4A" w14:textId="77777777" w:rsidTr="001A6E6C">
        <w:trPr>
          <w:trHeight w:val="446"/>
        </w:trPr>
        <w:tc>
          <w:tcPr>
            <w:tcW w:w="1985" w:type="dxa"/>
            <w:vMerge/>
            <w:tcBorders>
              <w:top w:val="nil"/>
              <w:left w:val="single" w:sz="8" w:space="0" w:color="auto"/>
              <w:bottom w:val="single" w:sz="4" w:space="0" w:color="auto"/>
              <w:right w:val="single" w:sz="4" w:space="0" w:color="auto"/>
            </w:tcBorders>
            <w:vAlign w:val="center"/>
            <w:hideMark/>
          </w:tcPr>
          <w:p w14:paraId="3B8E70AB" w14:textId="77777777" w:rsidR="00F61654" w:rsidRPr="00487AA2" w:rsidRDefault="00F61654" w:rsidP="001A6E6C">
            <w:pPr>
              <w:widowControl/>
              <w:adjustRightInd w:val="0"/>
              <w:jc w:val="left"/>
              <w:rPr>
                <w:rFonts w:ascii="ＭＳ 明朝" w:hAnsi="ＭＳ 明朝" w:cs="ＭＳ Ｐゴシック"/>
                <w:color w:val="000000"/>
                <w:kern w:val="0"/>
              </w:rPr>
            </w:pPr>
          </w:p>
        </w:tc>
        <w:tc>
          <w:tcPr>
            <w:tcW w:w="2126" w:type="dxa"/>
            <w:tcBorders>
              <w:top w:val="nil"/>
              <w:left w:val="nil"/>
              <w:bottom w:val="single" w:sz="4" w:space="0" w:color="auto"/>
              <w:right w:val="single" w:sz="4" w:space="0" w:color="auto"/>
            </w:tcBorders>
            <w:shd w:val="clear" w:color="000000" w:fill="DDDDDD"/>
            <w:vAlign w:val="center"/>
            <w:hideMark/>
          </w:tcPr>
          <w:p w14:paraId="62852F21" w14:textId="77777777" w:rsidR="00F61654" w:rsidRPr="00487AA2" w:rsidRDefault="00F61654" w:rsidP="001A6E6C">
            <w:pPr>
              <w:widowControl/>
              <w:adjustRightIn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電話（携帯）</w:t>
            </w:r>
          </w:p>
        </w:tc>
        <w:tc>
          <w:tcPr>
            <w:tcW w:w="1559" w:type="dxa"/>
            <w:tcBorders>
              <w:top w:val="nil"/>
              <w:left w:val="nil"/>
              <w:bottom w:val="single" w:sz="4" w:space="0" w:color="auto"/>
              <w:right w:val="single" w:sz="4" w:space="0" w:color="auto"/>
            </w:tcBorders>
            <w:shd w:val="clear" w:color="auto" w:fill="auto"/>
            <w:noWrap/>
            <w:vAlign w:val="center"/>
            <w:hideMark/>
          </w:tcPr>
          <w:p w14:paraId="2A6DEB1E"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8" w:type="dxa"/>
            <w:tcBorders>
              <w:top w:val="nil"/>
              <w:left w:val="nil"/>
              <w:bottom w:val="single" w:sz="4" w:space="0" w:color="auto"/>
              <w:right w:val="single" w:sz="4" w:space="0" w:color="auto"/>
            </w:tcBorders>
            <w:shd w:val="clear" w:color="auto" w:fill="auto"/>
            <w:noWrap/>
            <w:vAlign w:val="center"/>
            <w:hideMark/>
          </w:tcPr>
          <w:p w14:paraId="55E1A77A"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6" w:type="dxa"/>
            <w:tcBorders>
              <w:top w:val="nil"/>
              <w:left w:val="nil"/>
              <w:bottom w:val="single" w:sz="4" w:space="0" w:color="auto"/>
              <w:right w:val="single" w:sz="4" w:space="0" w:color="auto"/>
            </w:tcBorders>
            <w:shd w:val="clear" w:color="auto" w:fill="auto"/>
            <w:noWrap/>
            <w:vAlign w:val="center"/>
            <w:hideMark/>
          </w:tcPr>
          <w:p w14:paraId="4CE2DB65"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5" w:type="dxa"/>
            <w:tcBorders>
              <w:top w:val="nil"/>
              <w:left w:val="nil"/>
              <w:bottom w:val="single" w:sz="4" w:space="0" w:color="auto"/>
              <w:right w:val="single" w:sz="8" w:space="0" w:color="auto"/>
            </w:tcBorders>
            <w:shd w:val="clear" w:color="auto" w:fill="auto"/>
            <w:noWrap/>
            <w:vAlign w:val="center"/>
            <w:hideMark/>
          </w:tcPr>
          <w:p w14:paraId="360796FF"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F61654" w:rsidRPr="00487AA2" w14:paraId="56F2738B" w14:textId="77777777" w:rsidTr="001A6E6C">
        <w:trPr>
          <w:trHeight w:val="446"/>
        </w:trPr>
        <w:tc>
          <w:tcPr>
            <w:tcW w:w="1985" w:type="dxa"/>
            <w:vMerge/>
            <w:tcBorders>
              <w:top w:val="nil"/>
              <w:left w:val="single" w:sz="8" w:space="0" w:color="auto"/>
              <w:bottom w:val="single" w:sz="4" w:space="0" w:color="auto"/>
              <w:right w:val="single" w:sz="4" w:space="0" w:color="auto"/>
            </w:tcBorders>
            <w:vAlign w:val="center"/>
            <w:hideMark/>
          </w:tcPr>
          <w:p w14:paraId="7E51CBEC" w14:textId="77777777" w:rsidR="00F61654" w:rsidRPr="00487AA2" w:rsidRDefault="00F61654" w:rsidP="001A6E6C">
            <w:pPr>
              <w:widowControl/>
              <w:adjustRightInd w:val="0"/>
              <w:jc w:val="left"/>
              <w:rPr>
                <w:rFonts w:ascii="ＭＳ 明朝" w:hAnsi="ＭＳ 明朝" w:cs="ＭＳ Ｐゴシック"/>
                <w:color w:val="000000"/>
                <w:kern w:val="0"/>
              </w:rPr>
            </w:pPr>
          </w:p>
        </w:tc>
        <w:tc>
          <w:tcPr>
            <w:tcW w:w="2126" w:type="dxa"/>
            <w:tcBorders>
              <w:top w:val="nil"/>
              <w:left w:val="nil"/>
              <w:bottom w:val="single" w:sz="4" w:space="0" w:color="auto"/>
              <w:right w:val="single" w:sz="4" w:space="0" w:color="auto"/>
            </w:tcBorders>
            <w:shd w:val="clear" w:color="000000" w:fill="DDDDDD"/>
            <w:vAlign w:val="center"/>
            <w:hideMark/>
          </w:tcPr>
          <w:p w14:paraId="23092448" w14:textId="77777777" w:rsidR="00F61654" w:rsidRPr="00487AA2" w:rsidRDefault="00F61654" w:rsidP="001A6E6C">
            <w:pPr>
              <w:widowControl/>
              <w:adjustRightIn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インターネット</w:t>
            </w:r>
          </w:p>
        </w:tc>
        <w:tc>
          <w:tcPr>
            <w:tcW w:w="1559" w:type="dxa"/>
            <w:tcBorders>
              <w:top w:val="nil"/>
              <w:left w:val="nil"/>
              <w:bottom w:val="single" w:sz="4" w:space="0" w:color="auto"/>
              <w:right w:val="single" w:sz="4" w:space="0" w:color="auto"/>
            </w:tcBorders>
            <w:shd w:val="clear" w:color="auto" w:fill="auto"/>
            <w:noWrap/>
            <w:vAlign w:val="center"/>
            <w:hideMark/>
          </w:tcPr>
          <w:p w14:paraId="30C1A843"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8" w:type="dxa"/>
            <w:tcBorders>
              <w:top w:val="nil"/>
              <w:left w:val="nil"/>
              <w:bottom w:val="single" w:sz="4" w:space="0" w:color="auto"/>
              <w:right w:val="single" w:sz="4" w:space="0" w:color="auto"/>
            </w:tcBorders>
            <w:shd w:val="clear" w:color="auto" w:fill="auto"/>
            <w:noWrap/>
            <w:vAlign w:val="center"/>
            <w:hideMark/>
          </w:tcPr>
          <w:p w14:paraId="1060DE78"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6" w:type="dxa"/>
            <w:tcBorders>
              <w:top w:val="nil"/>
              <w:left w:val="nil"/>
              <w:bottom w:val="single" w:sz="4" w:space="0" w:color="auto"/>
              <w:right w:val="single" w:sz="4" w:space="0" w:color="auto"/>
            </w:tcBorders>
            <w:shd w:val="clear" w:color="auto" w:fill="auto"/>
            <w:noWrap/>
            <w:vAlign w:val="center"/>
            <w:hideMark/>
          </w:tcPr>
          <w:p w14:paraId="6F436A0C"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5" w:type="dxa"/>
            <w:tcBorders>
              <w:top w:val="nil"/>
              <w:left w:val="nil"/>
              <w:bottom w:val="single" w:sz="4" w:space="0" w:color="auto"/>
              <w:right w:val="single" w:sz="8" w:space="0" w:color="auto"/>
            </w:tcBorders>
            <w:shd w:val="clear" w:color="auto" w:fill="auto"/>
            <w:noWrap/>
            <w:vAlign w:val="center"/>
            <w:hideMark/>
          </w:tcPr>
          <w:p w14:paraId="08484101"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F61654" w:rsidRPr="00487AA2" w14:paraId="3097D730" w14:textId="77777777" w:rsidTr="001A6E6C">
        <w:trPr>
          <w:trHeight w:val="446"/>
        </w:trPr>
        <w:tc>
          <w:tcPr>
            <w:tcW w:w="1985" w:type="dxa"/>
            <w:vMerge/>
            <w:tcBorders>
              <w:top w:val="nil"/>
              <w:left w:val="single" w:sz="8" w:space="0" w:color="auto"/>
              <w:bottom w:val="single" w:sz="4" w:space="0" w:color="auto"/>
              <w:right w:val="single" w:sz="4" w:space="0" w:color="auto"/>
            </w:tcBorders>
            <w:vAlign w:val="center"/>
            <w:hideMark/>
          </w:tcPr>
          <w:p w14:paraId="2E476D78" w14:textId="77777777" w:rsidR="00F61654" w:rsidRPr="00487AA2" w:rsidRDefault="00F61654" w:rsidP="001A6E6C">
            <w:pPr>
              <w:widowControl/>
              <w:adjustRightInd w:val="0"/>
              <w:jc w:val="left"/>
              <w:rPr>
                <w:rFonts w:ascii="ＭＳ 明朝" w:hAnsi="ＭＳ 明朝" w:cs="ＭＳ Ｐゴシック"/>
                <w:color w:val="000000"/>
                <w:kern w:val="0"/>
              </w:rPr>
            </w:pPr>
          </w:p>
        </w:tc>
        <w:tc>
          <w:tcPr>
            <w:tcW w:w="2126" w:type="dxa"/>
            <w:tcBorders>
              <w:top w:val="nil"/>
              <w:left w:val="nil"/>
              <w:bottom w:val="single" w:sz="4" w:space="0" w:color="auto"/>
              <w:right w:val="single" w:sz="4" w:space="0" w:color="auto"/>
            </w:tcBorders>
            <w:shd w:val="clear" w:color="000000" w:fill="DDDDDD"/>
            <w:vAlign w:val="center"/>
            <w:hideMark/>
          </w:tcPr>
          <w:p w14:paraId="053F637F" w14:textId="77777777" w:rsidR="00F61654" w:rsidRPr="00487AA2" w:rsidRDefault="00F61654" w:rsidP="001A6E6C">
            <w:pPr>
              <w:widowControl/>
              <w:adjustRightIn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上水</w:t>
            </w:r>
          </w:p>
        </w:tc>
        <w:tc>
          <w:tcPr>
            <w:tcW w:w="1559" w:type="dxa"/>
            <w:tcBorders>
              <w:top w:val="nil"/>
              <w:left w:val="nil"/>
              <w:bottom w:val="single" w:sz="4" w:space="0" w:color="auto"/>
              <w:right w:val="single" w:sz="4" w:space="0" w:color="auto"/>
            </w:tcBorders>
            <w:shd w:val="clear" w:color="auto" w:fill="auto"/>
            <w:noWrap/>
            <w:vAlign w:val="center"/>
            <w:hideMark/>
          </w:tcPr>
          <w:p w14:paraId="6BD8BCE0"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8" w:type="dxa"/>
            <w:tcBorders>
              <w:top w:val="nil"/>
              <w:left w:val="nil"/>
              <w:bottom w:val="single" w:sz="4" w:space="0" w:color="auto"/>
              <w:right w:val="single" w:sz="4" w:space="0" w:color="auto"/>
            </w:tcBorders>
            <w:shd w:val="clear" w:color="auto" w:fill="auto"/>
            <w:noWrap/>
            <w:vAlign w:val="center"/>
            <w:hideMark/>
          </w:tcPr>
          <w:p w14:paraId="74D2D0FD"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6" w:type="dxa"/>
            <w:tcBorders>
              <w:top w:val="nil"/>
              <w:left w:val="nil"/>
              <w:bottom w:val="single" w:sz="4" w:space="0" w:color="auto"/>
              <w:right w:val="single" w:sz="4" w:space="0" w:color="auto"/>
            </w:tcBorders>
            <w:shd w:val="clear" w:color="auto" w:fill="auto"/>
            <w:noWrap/>
            <w:vAlign w:val="center"/>
            <w:hideMark/>
          </w:tcPr>
          <w:p w14:paraId="56A85E3D"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5" w:type="dxa"/>
            <w:tcBorders>
              <w:top w:val="nil"/>
              <w:left w:val="nil"/>
              <w:bottom w:val="single" w:sz="4" w:space="0" w:color="auto"/>
              <w:right w:val="single" w:sz="8" w:space="0" w:color="auto"/>
            </w:tcBorders>
            <w:shd w:val="clear" w:color="auto" w:fill="auto"/>
            <w:noWrap/>
            <w:vAlign w:val="center"/>
            <w:hideMark/>
          </w:tcPr>
          <w:p w14:paraId="14342C65"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F61654" w:rsidRPr="00487AA2" w14:paraId="2A66D111" w14:textId="77777777" w:rsidTr="001A6E6C">
        <w:trPr>
          <w:trHeight w:val="446"/>
        </w:trPr>
        <w:tc>
          <w:tcPr>
            <w:tcW w:w="1985" w:type="dxa"/>
            <w:tcBorders>
              <w:top w:val="nil"/>
              <w:left w:val="single" w:sz="8" w:space="0" w:color="auto"/>
              <w:bottom w:val="single" w:sz="4" w:space="0" w:color="auto"/>
              <w:right w:val="single" w:sz="4" w:space="0" w:color="auto"/>
            </w:tcBorders>
            <w:shd w:val="clear" w:color="000000" w:fill="DDDDDD"/>
            <w:vAlign w:val="center"/>
            <w:hideMark/>
          </w:tcPr>
          <w:p w14:paraId="4C2724A1"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道路</w:t>
            </w:r>
          </w:p>
        </w:tc>
        <w:tc>
          <w:tcPr>
            <w:tcW w:w="2126" w:type="dxa"/>
            <w:tcBorders>
              <w:top w:val="nil"/>
              <w:left w:val="nil"/>
              <w:bottom w:val="single" w:sz="4" w:space="0" w:color="auto"/>
              <w:right w:val="single" w:sz="4" w:space="0" w:color="auto"/>
            </w:tcBorders>
            <w:shd w:val="clear" w:color="000000" w:fill="DDDDDD"/>
            <w:vAlign w:val="center"/>
            <w:hideMark/>
          </w:tcPr>
          <w:p w14:paraId="14B50650" w14:textId="77777777" w:rsidR="00F61654" w:rsidRPr="00487AA2" w:rsidRDefault="00F61654" w:rsidP="001A6E6C">
            <w:pPr>
              <w:widowControl/>
              <w:adjustRightIn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道路通行</w:t>
            </w:r>
          </w:p>
        </w:tc>
        <w:tc>
          <w:tcPr>
            <w:tcW w:w="1559" w:type="dxa"/>
            <w:tcBorders>
              <w:top w:val="nil"/>
              <w:left w:val="nil"/>
              <w:bottom w:val="single" w:sz="4" w:space="0" w:color="auto"/>
              <w:right w:val="single" w:sz="4" w:space="0" w:color="auto"/>
            </w:tcBorders>
            <w:shd w:val="clear" w:color="auto" w:fill="auto"/>
            <w:noWrap/>
            <w:vAlign w:val="center"/>
            <w:hideMark/>
          </w:tcPr>
          <w:p w14:paraId="7FBFEC06"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8" w:type="dxa"/>
            <w:tcBorders>
              <w:top w:val="nil"/>
              <w:left w:val="nil"/>
              <w:bottom w:val="single" w:sz="4" w:space="0" w:color="auto"/>
              <w:right w:val="single" w:sz="4" w:space="0" w:color="auto"/>
            </w:tcBorders>
            <w:shd w:val="clear" w:color="auto" w:fill="auto"/>
            <w:noWrap/>
            <w:vAlign w:val="center"/>
            <w:hideMark/>
          </w:tcPr>
          <w:p w14:paraId="00CE8E88"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6" w:type="dxa"/>
            <w:tcBorders>
              <w:top w:val="nil"/>
              <w:left w:val="nil"/>
              <w:bottom w:val="single" w:sz="4" w:space="0" w:color="auto"/>
              <w:right w:val="single" w:sz="4" w:space="0" w:color="auto"/>
            </w:tcBorders>
            <w:shd w:val="clear" w:color="auto" w:fill="auto"/>
            <w:noWrap/>
            <w:vAlign w:val="center"/>
            <w:hideMark/>
          </w:tcPr>
          <w:p w14:paraId="0F3E9DB3"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5" w:type="dxa"/>
            <w:tcBorders>
              <w:top w:val="nil"/>
              <w:left w:val="nil"/>
              <w:bottom w:val="single" w:sz="4" w:space="0" w:color="auto"/>
              <w:right w:val="single" w:sz="8" w:space="0" w:color="auto"/>
            </w:tcBorders>
            <w:shd w:val="clear" w:color="auto" w:fill="auto"/>
            <w:noWrap/>
            <w:vAlign w:val="center"/>
            <w:hideMark/>
          </w:tcPr>
          <w:p w14:paraId="70348889"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F61654" w:rsidRPr="00487AA2" w14:paraId="7BCCB148" w14:textId="77777777" w:rsidTr="001A6E6C">
        <w:trPr>
          <w:trHeight w:val="446"/>
        </w:trPr>
        <w:tc>
          <w:tcPr>
            <w:tcW w:w="1985" w:type="dxa"/>
            <w:tcBorders>
              <w:top w:val="nil"/>
              <w:left w:val="single" w:sz="8" w:space="0" w:color="auto"/>
              <w:bottom w:val="single" w:sz="4" w:space="0" w:color="auto"/>
              <w:right w:val="single" w:sz="4" w:space="0" w:color="auto"/>
            </w:tcBorders>
            <w:shd w:val="clear" w:color="000000" w:fill="DDDDDD"/>
            <w:vAlign w:val="center"/>
            <w:hideMark/>
          </w:tcPr>
          <w:p w14:paraId="456F3A97"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鉄道</w:t>
            </w:r>
          </w:p>
        </w:tc>
        <w:tc>
          <w:tcPr>
            <w:tcW w:w="2126" w:type="dxa"/>
            <w:tcBorders>
              <w:top w:val="nil"/>
              <w:left w:val="nil"/>
              <w:bottom w:val="single" w:sz="4" w:space="0" w:color="auto"/>
              <w:right w:val="single" w:sz="4" w:space="0" w:color="auto"/>
            </w:tcBorders>
            <w:shd w:val="clear" w:color="000000" w:fill="DDDDDD"/>
            <w:vAlign w:val="center"/>
            <w:hideMark/>
          </w:tcPr>
          <w:p w14:paraId="57277C49" w14:textId="77777777" w:rsidR="00F61654" w:rsidRPr="00487AA2" w:rsidRDefault="00F61654" w:rsidP="001A6E6C">
            <w:pPr>
              <w:widowControl/>
              <w:adjustRightIn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鉄道運行</w:t>
            </w:r>
          </w:p>
        </w:tc>
        <w:tc>
          <w:tcPr>
            <w:tcW w:w="1559" w:type="dxa"/>
            <w:tcBorders>
              <w:top w:val="nil"/>
              <w:left w:val="nil"/>
              <w:bottom w:val="single" w:sz="4" w:space="0" w:color="auto"/>
              <w:right w:val="single" w:sz="4" w:space="0" w:color="auto"/>
            </w:tcBorders>
            <w:shd w:val="clear" w:color="auto" w:fill="auto"/>
            <w:noWrap/>
            <w:vAlign w:val="center"/>
            <w:hideMark/>
          </w:tcPr>
          <w:p w14:paraId="20D7D6A9"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8" w:type="dxa"/>
            <w:tcBorders>
              <w:top w:val="nil"/>
              <w:left w:val="nil"/>
              <w:bottom w:val="single" w:sz="4" w:space="0" w:color="auto"/>
              <w:right w:val="single" w:sz="4" w:space="0" w:color="auto"/>
            </w:tcBorders>
            <w:shd w:val="clear" w:color="auto" w:fill="auto"/>
            <w:noWrap/>
            <w:vAlign w:val="center"/>
            <w:hideMark/>
          </w:tcPr>
          <w:p w14:paraId="1352D894"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6" w:type="dxa"/>
            <w:tcBorders>
              <w:top w:val="nil"/>
              <w:left w:val="nil"/>
              <w:bottom w:val="single" w:sz="4" w:space="0" w:color="auto"/>
              <w:right w:val="single" w:sz="4" w:space="0" w:color="auto"/>
            </w:tcBorders>
            <w:shd w:val="clear" w:color="auto" w:fill="auto"/>
            <w:noWrap/>
            <w:vAlign w:val="center"/>
            <w:hideMark/>
          </w:tcPr>
          <w:p w14:paraId="6C4B6EAB"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5" w:type="dxa"/>
            <w:tcBorders>
              <w:top w:val="nil"/>
              <w:left w:val="nil"/>
              <w:bottom w:val="single" w:sz="4" w:space="0" w:color="auto"/>
              <w:right w:val="single" w:sz="8" w:space="0" w:color="auto"/>
            </w:tcBorders>
            <w:shd w:val="clear" w:color="auto" w:fill="auto"/>
            <w:noWrap/>
            <w:vAlign w:val="center"/>
            <w:hideMark/>
          </w:tcPr>
          <w:p w14:paraId="24E18C36"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F61654" w:rsidRPr="00487AA2" w14:paraId="050B851A" w14:textId="77777777" w:rsidTr="001A6E6C">
        <w:trPr>
          <w:trHeight w:val="446"/>
        </w:trPr>
        <w:tc>
          <w:tcPr>
            <w:tcW w:w="1985" w:type="dxa"/>
            <w:vMerge w:val="restart"/>
            <w:tcBorders>
              <w:top w:val="nil"/>
              <w:left w:val="single" w:sz="8" w:space="0" w:color="auto"/>
              <w:bottom w:val="single" w:sz="4" w:space="0" w:color="000000"/>
              <w:right w:val="single" w:sz="4" w:space="0" w:color="auto"/>
            </w:tcBorders>
            <w:shd w:val="clear" w:color="000000" w:fill="DDDDDD"/>
            <w:vAlign w:val="center"/>
            <w:hideMark/>
          </w:tcPr>
          <w:p w14:paraId="76BA03CD"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平時に処方箋を応需している診療機関の被災状況</w:t>
            </w:r>
          </w:p>
        </w:tc>
        <w:tc>
          <w:tcPr>
            <w:tcW w:w="2126" w:type="dxa"/>
            <w:tcBorders>
              <w:top w:val="nil"/>
              <w:left w:val="nil"/>
              <w:bottom w:val="single" w:sz="4" w:space="0" w:color="auto"/>
              <w:right w:val="single" w:sz="4" w:space="0" w:color="auto"/>
            </w:tcBorders>
            <w:shd w:val="clear" w:color="000000" w:fill="DDDDDD"/>
            <w:vAlign w:val="center"/>
            <w:hideMark/>
          </w:tcPr>
          <w:p w14:paraId="5930B7FF" w14:textId="3661E024" w:rsidR="00F61654" w:rsidRPr="00487AA2" w:rsidRDefault="00DA13F3" w:rsidP="001A6E6C">
            <w:pPr>
              <w:widowControl/>
              <w:adjustRightInd w:val="0"/>
              <w:jc w:val="left"/>
              <w:rPr>
                <w:rFonts w:ascii="ＭＳ 明朝" w:hAnsi="ＭＳ 明朝" w:cs="ＭＳ Ｐゴシック"/>
                <w:color w:val="000000"/>
                <w:kern w:val="0"/>
              </w:rPr>
            </w:pPr>
            <w:r>
              <w:rPr>
                <w:rFonts w:ascii="ＭＳ 明朝" w:hAnsi="ＭＳ 明朝" w:cs="ＭＳ Ｐゴシック" w:hint="eastAsia"/>
                <w:color w:val="000000"/>
                <w:kern w:val="0"/>
              </w:rPr>
              <w:t>Ａ</w:t>
            </w:r>
            <w:r w:rsidR="00B739BE">
              <w:rPr>
                <w:rFonts w:ascii="ＭＳ 明朝" w:hAnsi="ＭＳ 明朝" w:cs="ＭＳ Ｐゴシック" w:hint="eastAsia"/>
                <w:color w:val="000000"/>
                <w:kern w:val="0"/>
              </w:rPr>
              <w:t>病院</w:t>
            </w:r>
          </w:p>
        </w:tc>
        <w:tc>
          <w:tcPr>
            <w:tcW w:w="1559" w:type="dxa"/>
            <w:tcBorders>
              <w:top w:val="nil"/>
              <w:left w:val="nil"/>
              <w:bottom w:val="single" w:sz="4" w:space="0" w:color="auto"/>
              <w:right w:val="single" w:sz="4" w:space="0" w:color="auto"/>
            </w:tcBorders>
            <w:shd w:val="clear" w:color="auto" w:fill="auto"/>
            <w:noWrap/>
            <w:vAlign w:val="center"/>
            <w:hideMark/>
          </w:tcPr>
          <w:p w14:paraId="3D0F9A76"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8" w:type="dxa"/>
            <w:tcBorders>
              <w:top w:val="nil"/>
              <w:left w:val="nil"/>
              <w:bottom w:val="single" w:sz="4" w:space="0" w:color="auto"/>
              <w:right w:val="single" w:sz="4" w:space="0" w:color="auto"/>
            </w:tcBorders>
            <w:shd w:val="clear" w:color="auto" w:fill="auto"/>
            <w:noWrap/>
            <w:vAlign w:val="center"/>
            <w:hideMark/>
          </w:tcPr>
          <w:p w14:paraId="1AA57F21"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6" w:type="dxa"/>
            <w:tcBorders>
              <w:top w:val="nil"/>
              <w:left w:val="nil"/>
              <w:bottom w:val="single" w:sz="4" w:space="0" w:color="auto"/>
              <w:right w:val="single" w:sz="4" w:space="0" w:color="auto"/>
            </w:tcBorders>
            <w:shd w:val="clear" w:color="auto" w:fill="auto"/>
            <w:noWrap/>
            <w:vAlign w:val="center"/>
            <w:hideMark/>
          </w:tcPr>
          <w:p w14:paraId="5A0ADBCB"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5" w:type="dxa"/>
            <w:tcBorders>
              <w:top w:val="nil"/>
              <w:left w:val="nil"/>
              <w:bottom w:val="single" w:sz="4" w:space="0" w:color="auto"/>
              <w:right w:val="single" w:sz="8" w:space="0" w:color="auto"/>
            </w:tcBorders>
            <w:shd w:val="clear" w:color="auto" w:fill="auto"/>
            <w:noWrap/>
            <w:vAlign w:val="center"/>
            <w:hideMark/>
          </w:tcPr>
          <w:p w14:paraId="6D9EED89"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F61654" w:rsidRPr="00487AA2" w14:paraId="23D129E4" w14:textId="77777777" w:rsidTr="001A6E6C">
        <w:trPr>
          <w:trHeight w:val="446"/>
        </w:trPr>
        <w:tc>
          <w:tcPr>
            <w:tcW w:w="1985" w:type="dxa"/>
            <w:vMerge/>
            <w:tcBorders>
              <w:top w:val="nil"/>
              <w:left w:val="single" w:sz="8" w:space="0" w:color="auto"/>
              <w:bottom w:val="single" w:sz="4" w:space="0" w:color="000000"/>
              <w:right w:val="single" w:sz="4" w:space="0" w:color="auto"/>
            </w:tcBorders>
            <w:vAlign w:val="center"/>
            <w:hideMark/>
          </w:tcPr>
          <w:p w14:paraId="25FDF251" w14:textId="77777777" w:rsidR="00F61654" w:rsidRPr="00487AA2" w:rsidRDefault="00F61654" w:rsidP="001A6E6C">
            <w:pPr>
              <w:widowControl/>
              <w:adjustRightInd w:val="0"/>
              <w:jc w:val="left"/>
              <w:rPr>
                <w:rFonts w:ascii="ＭＳ 明朝" w:hAnsi="ＭＳ 明朝" w:cs="ＭＳ Ｐゴシック"/>
                <w:color w:val="000000"/>
                <w:kern w:val="0"/>
              </w:rPr>
            </w:pPr>
          </w:p>
        </w:tc>
        <w:tc>
          <w:tcPr>
            <w:tcW w:w="2126" w:type="dxa"/>
            <w:tcBorders>
              <w:top w:val="nil"/>
              <w:left w:val="nil"/>
              <w:bottom w:val="single" w:sz="4" w:space="0" w:color="auto"/>
              <w:right w:val="single" w:sz="4" w:space="0" w:color="auto"/>
            </w:tcBorders>
            <w:shd w:val="clear" w:color="000000" w:fill="DDDDDD"/>
            <w:vAlign w:val="center"/>
            <w:hideMark/>
          </w:tcPr>
          <w:p w14:paraId="1A45C5ED" w14:textId="4678DE70" w:rsidR="00F61654" w:rsidRPr="00487AA2" w:rsidRDefault="00DA13F3" w:rsidP="001A6E6C">
            <w:pPr>
              <w:widowControl/>
              <w:adjustRightInd w:val="0"/>
              <w:jc w:val="left"/>
              <w:rPr>
                <w:rFonts w:ascii="ＭＳ 明朝" w:hAnsi="ＭＳ 明朝" w:cs="ＭＳ Ｐゴシック"/>
                <w:color w:val="000000"/>
                <w:kern w:val="0"/>
              </w:rPr>
            </w:pPr>
            <w:r>
              <w:rPr>
                <w:rFonts w:ascii="ＭＳ 明朝" w:hAnsi="ＭＳ 明朝" w:cs="ＭＳ Ｐゴシック" w:hint="eastAsia"/>
                <w:color w:val="000000"/>
                <w:kern w:val="0"/>
              </w:rPr>
              <w:t>Ｂ診療所</w:t>
            </w:r>
          </w:p>
        </w:tc>
        <w:tc>
          <w:tcPr>
            <w:tcW w:w="1559" w:type="dxa"/>
            <w:tcBorders>
              <w:top w:val="nil"/>
              <w:left w:val="nil"/>
              <w:bottom w:val="single" w:sz="4" w:space="0" w:color="auto"/>
              <w:right w:val="single" w:sz="4" w:space="0" w:color="auto"/>
            </w:tcBorders>
            <w:shd w:val="clear" w:color="auto" w:fill="auto"/>
            <w:noWrap/>
            <w:vAlign w:val="center"/>
            <w:hideMark/>
          </w:tcPr>
          <w:p w14:paraId="01C6C6EE"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8" w:type="dxa"/>
            <w:tcBorders>
              <w:top w:val="nil"/>
              <w:left w:val="nil"/>
              <w:bottom w:val="single" w:sz="4" w:space="0" w:color="auto"/>
              <w:right w:val="single" w:sz="4" w:space="0" w:color="auto"/>
            </w:tcBorders>
            <w:shd w:val="clear" w:color="auto" w:fill="auto"/>
            <w:noWrap/>
            <w:vAlign w:val="center"/>
            <w:hideMark/>
          </w:tcPr>
          <w:p w14:paraId="41CA43EB"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6" w:type="dxa"/>
            <w:tcBorders>
              <w:top w:val="nil"/>
              <w:left w:val="nil"/>
              <w:bottom w:val="single" w:sz="4" w:space="0" w:color="auto"/>
              <w:right w:val="single" w:sz="4" w:space="0" w:color="auto"/>
            </w:tcBorders>
            <w:shd w:val="clear" w:color="auto" w:fill="auto"/>
            <w:noWrap/>
            <w:vAlign w:val="center"/>
            <w:hideMark/>
          </w:tcPr>
          <w:p w14:paraId="079C75B4"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5" w:type="dxa"/>
            <w:tcBorders>
              <w:top w:val="nil"/>
              <w:left w:val="nil"/>
              <w:bottom w:val="single" w:sz="4" w:space="0" w:color="auto"/>
              <w:right w:val="single" w:sz="8" w:space="0" w:color="auto"/>
            </w:tcBorders>
            <w:shd w:val="clear" w:color="auto" w:fill="auto"/>
            <w:noWrap/>
            <w:vAlign w:val="center"/>
            <w:hideMark/>
          </w:tcPr>
          <w:p w14:paraId="185C3104"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F61654" w:rsidRPr="00487AA2" w14:paraId="5A22A08D" w14:textId="77777777" w:rsidTr="001A6E6C">
        <w:trPr>
          <w:trHeight w:val="446"/>
        </w:trPr>
        <w:tc>
          <w:tcPr>
            <w:tcW w:w="1985" w:type="dxa"/>
            <w:vMerge/>
            <w:tcBorders>
              <w:top w:val="nil"/>
              <w:left w:val="single" w:sz="8" w:space="0" w:color="auto"/>
              <w:bottom w:val="single" w:sz="4" w:space="0" w:color="000000"/>
              <w:right w:val="single" w:sz="4" w:space="0" w:color="auto"/>
            </w:tcBorders>
            <w:vAlign w:val="center"/>
            <w:hideMark/>
          </w:tcPr>
          <w:p w14:paraId="2A40D597" w14:textId="77777777" w:rsidR="00F61654" w:rsidRPr="00487AA2" w:rsidRDefault="00F61654" w:rsidP="001A6E6C">
            <w:pPr>
              <w:widowControl/>
              <w:adjustRightInd w:val="0"/>
              <w:jc w:val="left"/>
              <w:rPr>
                <w:rFonts w:ascii="ＭＳ 明朝" w:hAnsi="ＭＳ 明朝" w:cs="ＭＳ Ｐゴシック"/>
                <w:color w:val="000000"/>
                <w:kern w:val="0"/>
              </w:rPr>
            </w:pPr>
          </w:p>
        </w:tc>
        <w:tc>
          <w:tcPr>
            <w:tcW w:w="2126" w:type="dxa"/>
            <w:tcBorders>
              <w:top w:val="nil"/>
              <w:left w:val="nil"/>
              <w:bottom w:val="single" w:sz="4" w:space="0" w:color="auto"/>
              <w:right w:val="single" w:sz="4" w:space="0" w:color="auto"/>
            </w:tcBorders>
            <w:shd w:val="clear" w:color="000000" w:fill="DDDDDD"/>
            <w:vAlign w:val="center"/>
            <w:hideMark/>
          </w:tcPr>
          <w:p w14:paraId="144EB975"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B2D6870"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080C6D9A"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FD56969"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 xml:space="preserve">　</w:t>
            </w:r>
          </w:p>
        </w:tc>
        <w:tc>
          <w:tcPr>
            <w:tcW w:w="1275" w:type="dxa"/>
            <w:tcBorders>
              <w:top w:val="nil"/>
              <w:left w:val="nil"/>
              <w:bottom w:val="single" w:sz="4" w:space="0" w:color="auto"/>
              <w:right w:val="single" w:sz="8" w:space="0" w:color="auto"/>
            </w:tcBorders>
            <w:shd w:val="clear" w:color="auto" w:fill="auto"/>
            <w:vAlign w:val="center"/>
            <w:hideMark/>
          </w:tcPr>
          <w:p w14:paraId="1939D164" w14:textId="77777777"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 xml:space="preserve">　</w:t>
            </w:r>
          </w:p>
        </w:tc>
      </w:tr>
      <w:tr w:rsidR="00F61654" w:rsidRPr="00487AA2" w14:paraId="2E0CE5D7" w14:textId="77777777" w:rsidTr="001A6E6C">
        <w:trPr>
          <w:trHeight w:val="914"/>
        </w:trPr>
        <w:tc>
          <w:tcPr>
            <w:tcW w:w="4111" w:type="dxa"/>
            <w:gridSpan w:val="2"/>
            <w:vMerge w:val="restart"/>
            <w:tcBorders>
              <w:top w:val="single" w:sz="4" w:space="0" w:color="auto"/>
              <w:left w:val="single" w:sz="8" w:space="0" w:color="auto"/>
              <w:bottom w:val="single" w:sz="8" w:space="0" w:color="000000"/>
              <w:right w:val="single" w:sz="4" w:space="0" w:color="auto"/>
            </w:tcBorders>
            <w:shd w:val="clear" w:color="000000" w:fill="DDDDDD"/>
            <w:vAlign w:val="center"/>
            <w:hideMark/>
          </w:tcPr>
          <w:p w14:paraId="04611A76" w14:textId="77777777" w:rsidR="001A6E6C"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その他特記事項</w:t>
            </w:r>
          </w:p>
          <w:p w14:paraId="7D76160A" w14:textId="69C34CAB" w:rsidR="00F61654" w:rsidRPr="00487AA2" w:rsidRDefault="00F61654" w:rsidP="001A6E6C">
            <w:pPr>
              <w:widowControl/>
              <w:adjustRightIn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（周辺での火災発生の有無等）</w:t>
            </w:r>
          </w:p>
        </w:tc>
        <w:tc>
          <w:tcPr>
            <w:tcW w:w="5528" w:type="dxa"/>
            <w:gridSpan w:val="4"/>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14:paraId="36386F26" w14:textId="77777777" w:rsidR="00F61654" w:rsidRPr="00487AA2" w:rsidRDefault="00F61654" w:rsidP="001A6E6C">
            <w:pPr>
              <w:widowControl/>
              <w:adjustRightIn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沿岸地域では津波被害あり。</w:t>
            </w:r>
            <w:r w:rsidRPr="00487AA2">
              <w:rPr>
                <w:rFonts w:ascii="ＭＳ 明朝" w:hAnsi="ＭＳ 明朝" w:cs="ＭＳ Ｐゴシック" w:hint="eastAsia"/>
                <w:color w:val="000000"/>
                <w:kern w:val="0"/>
              </w:rPr>
              <w:br/>
              <w:t>汚水処理は浄化槽対応。</w:t>
            </w:r>
            <w:r w:rsidRPr="00487AA2">
              <w:rPr>
                <w:rFonts w:ascii="ＭＳ 明朝" w:hAnsi="ＭＳ 明朝" w:cs="ＭＳ Ｐゴシック" w:hint="eastAsia"/>
                <w:color w:val="000000"/>
                <w:kern w:val="0"/>
              </w:rPr>
              <w:br/>
              <w:t>道路通行は、3日でほぼ回復。</w:t>
            </w:r>
          </w:p>
        </w:tc>
      </w:tr>
      <w:tr w:rsidR="00F61654" w:rsidRPr="00487AA2" w14:paraId="01DB39D5" w14:textId="77777777" w:rsidTr="001A6E6C">
        <w:trPr>
          <w:trHeight w:val="914"/>
        </w:trPr>
        <w:tc>
          <w:tcPr>
            <w:tcW w:w="4111" w:type="dxa"/>
            <w:gridSpan w:val="2"/>
            <w:vMerge/>
            <w:tcBorders>
              <w:top w:val="single" w:sz="4" w:space="0" w:color="auto"/>
              <w:left w:val="single" w:sz="8" w:space="0" w:color="auto"/>
              <w:bottom w:val="single" w:sz="8" w:space="0" w:color="000000"/>
              <w:right w:val="single" w:sz="4" w:space="0" w:color="auto"/>
            </w:tcBorders>
            <w:vAlign w:val="center"/>
            <w:hideMark/>
          </w:tcPr>
          <w:p w14:paraId="3FDA2533" w14:textId="77777777" w:rsidR="00F61654" w:rsidRPr="00487AA2" w:rsidRDefault="00F61654" w:rsidP="008212CC">
            <w:pPr>
              <w:widowControl/>
              <w:adjustRightInd w:val="0"/>
              <w:spacing w:line="360" w:lineRule="auto"/>
              <w:jc w:val="left"/>
              <w:rPr>
                <w:rFonts w:ascii="ＭＳ 明朝" w:hAnsi="ＭＳ 明朝" w:cs="ＭＳ Ｐゴシック"/>
                <w:color w:val="000000"/>
                <w:kern w:val="0"/>
              </w:rPr>
            </w:pPr>
          </w:p>
        </w:tc>
        <w:tc>
          <w:tcPr>
            <w:tcW w:w="5528" w:type="dxa"/>
            <w:gridSpan w:val="4"/>
            <w:vMerge/>
            <w:tcBorders>
              <w:top w:val="single" w:sz="4" w:space="0" w:color="auto"/>
              <w:left w:val="single" w:sz="4" w:space="0" w:color="auto"/>
              <w:bottom w:val="single" w:sz="8" w:space="0" w:color="000000"/>
              <w:right w:val="single" w:sz="8" w:space="0" w:color="000000"/>
            </w:tcBorders>
            <w:vAlign w:val="center"/>
            <w:hideMark/>
          </w:tcPr>
          <w:p w14:paraId="2ED1E2EE" w14:textId="77777777" w:rsidR="00F61654" w:rsidRPr="00487AA2" w:rsidRDefault="00F61654" w:rsidP="008212CC">
            <w:pPr>
              <w:widowControl/>
              <w:adjustRightInd w:val="0"/>
              <w:spacing w:line="360" w:lineRule="auto"/>
              <w:jc w:val="left"/>
              <w:rPr>
                <w:rFonts w:ascii="ＭＳ 明朝" w:hAnsi="ＭＳ 明朝" w:cs="ＭＳ Ｐゴシック"/>
                <w:color w:val="000000"/>
                <w:kern w:val="0"/>
              </w:rPr>
            </w:pPr>
          </w:p>
        </w:tc>
      </w:tr>
    </w:tbl>
    <w:p w14:paraId="1E7FB4B4" w14:textId="619D2554" w:rsidR="00F61654" w:rsidRPr="00487AA2" w:rsidRDefault="00F61654" w:rsidP="006D5807">
      <w:pPr>
        <w:adjustRightInd w:val="0"/>
        <w:snapToGrid w:val="0"/>
        <w:spacing w:line="360" w:lineRule="auto"/>
        <w:rPr>
          <w:rFonts w:ascii="ＭＳ 明朝" w:hAnsi="ＭＳ 明朝"/>
        </w:rPr>
      </w:pPr>
      <w:r w:rsidRPr="00487AA2">
        <w:rPr>
          <w:rFonts w:ascii="ＭＳ 明朝" w:hAnsi="ＭＳ 明朝" w:hint="eastAsia"/>
        </w:rPr>
        <w:t>注）△は一部通行可</w:t>
      </w:r>
    </w:p>
    <w:p w14:paraId="309CF10C" w14:textId="77777777" w:rsidR="004B1612" w:rsidRDefault="004B1612" w:rsidP="00332859">
      <w:pPr>
        <w:adjustRightInd w:val="0"/>
        <w:snapToGrid w:val="0"/>
        <w:rPr>
          <w:rFonts w:ascii="ＭＳ 明朝" w:hAnsi="ＭＳ 明朝"/>
        </w:rPr>
      </w:pPr>
    </w:p>
    <w:p w14:paraId="74565B84" w14:textId="77777777" w:rsidR="004B1612" w:rsidRDefault="004B1612" w:rsidP="00332859">
      <w:pPr>
        <w:adjustRightInd w:val="0"/>
        <w:snapToGrid w:val="0"/>
        <w:rPr>
          <w:rFonts w:ascii="ＭＳ 明朝" w:hAnsi="ＭＳ 明朝"/>
        </w:rPr>
      </w:pPr>
    </w:p>
    <w:p w14:paraId="18C81337" w14:textId="77777777" w:rsidR="00332859" w:rsidRDefault="00332859" w:rsidP="00332859">
      <w:pPr>
        <w:adjustRightInd w:val="0"/>
        <w:snapToGrid w:val="0"/>
        <w:rPr>
          <w:rFonts w:ascii="ＭＳ 明朝" w:hAnsi="ＭＳ 明朝"/>
        </w:rPr>
      </w:pPr>
    </w:p>
    <w:p w14:paraId="663BEB10" w14:textId="77777777" w:rsidR="00332859" w:rsidRDefault="00332859" w:rsidP="00332859">
      <w:pPr>
        <w:adjustRightInd w:val="0"/>
        <w:snapToGrid w:val="0"/>
        <w:rPr>
          <w:rFonts w:ascii="ＭＳ 明朝" w:hAnsi="ＭＳ 明朝"/>
        </w:rPr>
      </w:pPr>
    </w:p>
    <w:p w14:paraId="0A0A190B" w14:textId="77777777" w:rsidR="00332859" w:rsidRDefault="00332859" w:rsidP="00332859">
      <w:pPr>
        <w:adjustRightInd w:val="0"/>
        <w:snapToGrid w:val="0"/>
        <w:rPr>
          <w:rFonts w:ascii="ＭＳ 明朝" w:hAnsi="ＭＳ 明朝"/>
        </w:rPr>
      </w:pPr>
    </w:p>
    <w:p w14:paraId="0B89A52E" w14:textId="77777777" w:rsidR="00332859" w:rsidRDefault="00332859" w:rsidP="00332859">
      <w:pPr>
        <w:adjustRightInd w:val="0"/>
        <w:snapToGrid w:val="0"/>
        <w:rPr>
          <w:rFonts w:ascii="ＭＳ 明朝" w:hAnsi="ＭＳ 明朝"/>
        </w:rPr>
      </w:pPr>
    </w:p>
    <w:p w14:paraId="21E530C7" w14:textId="77777777" w:rsidR="00332859" w:rsidRDefault="00332859" w:rsidP="00332859">
      <w:pPr>
        <w:adjustRightInd w:val="0"/>
        <w:snapToGrid w:val="0"/>
        <w:rPr>
          <w:rFonts w:ascii="ＭＳ 明朝" w:hAnsi="ＭＳ 明朝"/>
        </w:rPr>
      </w:pPr>
    </w:p>
    <w:p w14:paraId="62ADDDF1" w14:textId="73E69850" w:rsidR="00F61654" w:rsidRPr="00487AA2" w:rsidRDefault="00F61654" w:rsidP="006D5807">
      <w:pPr>
        <w:adjustRightInd w:val="0"/>
        <w:snapToGrid w:val="0"/>
        <w:spacing w:line="360" w:lineRule="auto"/>
        <w:rPr>
          <w:rFonts w:ascii="ＭＳ 明朝" w:hAnsi="ＭＳ 明朝"/>
        </w:rPr>
      </w:pPr>
      <w:r w:rsidRPr="00487AA2">
        <w:rPr>
          <w:rFonts w:ascii="ＭＳ 明朝" w:hAnsi="ＭＳ 明朝" w:hint="eastAsia"/>
        </w:rPr>
        <w:lastRenderedPageBreak/>
        <w:t>③自薬局の被害状況</w:t>
      </w:r>
    </w:p>
    <w:tbl>
      <w:tblPr>
        <w:tblW w:w="9657" w:type="dxa"/>
        <w:tblCellMar>
          <w:left w:w="99" w:type="dxa"/>
          <w:right w:w="99" w:type="dxa"/>
        </w:tblCellMar>
        <w:tblLook w:val="04A0" w:firstRow="1" w:lastRow="0" w:firstColumn="1" w:lastColumn="0" w:noHBand="0" w:noVBand="1"/>
      </w:tblPr>
      <w:tblGrid>
        <w:gridCol w:w="1089"/>
        <w:gridCol w:w="1093"/>
        <w:gridCol w:w="935"/>
        <w:gridCol w:w="1278"/>
        <w:gridCol w:w="1421"/>
        <w:gridCol w:w="1278"/>
        <w:gridCol w:w="1278"/>
        <w:gridCol w:w="1285"/>
      </w:tblGrid>
      <w:tr w:rsidR="00F61654" w:rsidRPr="00487AA2" w14:paraId="76612DD9" w14:textId="77777777" w:rsidTr="001A6E6C">
        <w:trPr>
          <w:trHeight w:val="552"/>
        </w:trPr>
        <w:tc>
          <w:tcPr>
            <w:tcW w:w="2182" w:type="dxa"/>
            <w:gridSpan w:val="2"/>
            <w:tcBorders>
              <w:top w:val="single" w:sz="8" w:space="0" w:color="auto"/>
              <w:left w:val="single" w:sz="8" w:space="0" w:color="auto"/>
              <w:bottom w:val="single" w:sz="4" w:space="0" w:color="auto"/>
              <w:right w:val="single" w:sz="4" w:space="0" w:color="auto"/>
            </w:tcBorders>
            <w:shd w:val="clear" w:color="000000" w:fill="DDDDDD"/>
            <w:vAlign w:val="center"/>
            <w:hideMark/>
          </w:tcPr>
          <w:p w14:paraId="47983EBD"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対象区分</w:t>
            </w:r>
          </w:p>
        </w:tc>
        <w:tc>
          <w:tcPr>
            <w:tcW w:w="7475" w:type="dxa"/>
            <w:gridSpan w:val="6"/>
            <w:tcBorders>
              <w:top w:val="single" w:sz="8" w:space="0" w:color="auto"/>
              <w:left w:val="nil"/>
              <w:bottom w:val="single" w:sz="4" w:space="0" w:color="auto"/>
              <w:right w:val="single" w:sz="8" w:space="0" w:color="000000"/>
            </w:tcBorders>
            <w:shd w:val="clear" w:color="000000" w:fill="DDDDDD"/>
            <w:vAlign w:val="center"/>
            <w:hideMark/>
          </w:tcPr>
          <w:p w14:paraId="36ABC2E9"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被　　　害　　　状　　　況</w:t>
            </w:r>
          </w:p>
        </w:tc>
      </w:tr>
      <w:tr w:rsidR="00F61654" w:rsidRPr="00487AA2" w14:paraId="12EAC703" w14:textId="77777777" w:rsidTr="001A6E6C">
        <w:trPr>
          <w:trHeight w:val="397"/>
        </w:trPr>
        <w:tc>
          <w:tcPr>
            <w:tcW w:w="2182" w:type="dxa"/>
            <w:gridSpan w:val="2"/>
            <w:tcBorders>
              <w:top w:val="single" w:sz="4" w:space="0" w:color="auto"/>
              <w:left w:val="single" w:sz="8" w:space="0" w:color="auto"/>
              <w:bottom w:val="single" w:sz="4" w:space="0" w:color="auto"/>
              <w:right w:val="single" w:sz="4" w:space="0" w:color="auto"/>
            </w:tcBorders>
            <w:shd w:val="clear" w:color="000000" w:fill="DDDDDD"/>
            <w:vAlign w:val="center"/>
            <w:hideMark/>
          </w:tcPr>
          <w:p w14:paraId="0928C96F"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建　　　物</w:t>
            </w:r>
          </w:p>
        </w:tc>
        <w:tc>
          <w:tcPr>
            <w:tcW w:w="7475" w:type="dxa"/>
            <w:gridSpan w:val="6"/>
            <w:tcBorders>
              <w:top w:val="single" w:sz="4" w:space="0" w:color="auto"/>
              <w:left w:val="nil"/>
              <w:bottom w:val="single" w:sz="4" w:space="0" w:color="auto"/>
              <w:right w:val="single" w:sz="8" w:space="0" w:color="000000"/>
            </w:tcBorders>
            <w:shd w:val="clear" w:color="auto" w:fill="auto"/>
            <w:vAlign w:val="center"/>
            <w:hideMark/>
          </w:tcPr>
          <w:p w14:paraId="7CC45481" w14:textId="77777777"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ひび割れ程度。業務継続可能。</w:t>
            </w:r>
          </w:p>
        </w:tc>
      </w:tr>
      <w:tr w:rsidR="00F61654" w:rsidRPr="00487AA2" w14:paraId="251113D9" w14:textId="77777777" w:rsidTr="001A6E6C">
        <w:trPr>
          <w:trHeight w:val="397"/>
        </w:trPr>
        <w:tc>
          <w:tcPr>
            <w:tcW w:w="2182" w:type="dxa"/>
            <w:gridSpan w:val="2"/>
            <w:tcBorders>
              <w:top w:val="single" w:sz="4" w:space="0" w:color="auto"/>
              <w:left w:val="single" w:sz="8" w:space="0" w:color="auto"/>
              <w:bottom w:val="single" w:sz="4" w:space="0" w:color="auto"/>
              <w:right w:val="single" w:sz="4" w:space="0" w:color="auto"/>
            </w:tcBorders>
            <w:shd w:val="clear" w:color="000000" w:fill="DDDDDD"/>
            <w:vAlign w:val="center"/>
            <w:hideMark/>
          </w:tcPr>
          <w:p w14:paraId="53E1722A"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建物内部（天井、ガラス、電気設備等）</w:t>
            </w:r>
          </w:p>
        </w:tc>
        <w:tc>
          <w:tcPr>
            <w:tcW w:w="7475" w:type="dxa"/>
            <w:gridSpan w:val="6"/>
            <w:tcBorders>
              <w:top w:val="single" w:sz="4" w:space="0" w:color="auto"/>
              <w:left w:val="nil"/>
              <w:bottom w:val="single" w:sz="4" w:space="0" w:color="auto"/>
              <w:right w:val="single" w:sz="8" w:space="0" w:color="000000"/>
            </w:tcBorders>
            <w:shd w:val="clear" w:color="auto" w:fill="auto"/>
            <w:vAlign w:val="center"/>
            <w:hideMark/>
          </w:tcPr>
          <w:p w14:paraId="0AE59851" w14:textId="77777777"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ガラスが割れる程度。業務継続可能。</w:t>
            </w:r>
          </w:p>
        </w:tc>
      </w:tr>
      <w:tr w:rsidR="00F61654" w:rsidRPr="00487AA2" w14:paraId="5938AB7E" w14:textId="77777777" w:rsidTr="001A6E6C">
        <w:trPr>
          <w:trHeight w:val="397"/>
        </w:trPr>
        <w:tc>
          <w:tcPr>
            <w:tcW w:w="2182" w:type="dxa"/>
            <w:gridSpan w:val="2"/>
            <w:tcBorders>
              <w:top w:val="single" w:sz="4" w:space="0" w:color="auto"/>
              <w:left w:val="single" w:sz="8" w:space="0" w:color="auto"/>
              <w:bottom w:val="single" w:sz="4" w:space="0" w:color="auto"/>
              <w:right w:val="single" w:sz="4" w:space="0" w:color="auto"/>
            </w:tcBorders>
            <w:shd w:val="clear" w:color="000000" w:fill="DDDDDD"/>
            <w:vAlign w:val="center"/>
            <w:hideMark/>
          </w:tcPr>
          <w:p w14:paraId="1B333D0F"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調剤設備</w:t>
            </w:r>
          </w:p>
        </w:tc>
        <w:tc>
          <w:tcPr>
            <w:tcW w:w="7475" w:type="dxa"/>
            <w:gridSpan w:val="6"/>
            <w:tcBorders>
              <w:top w:val="single" w:sz="4" w:space="0" w:color="auto"/>
              <w:left w:val="nil"/>
              <w:bottom w:val="single" w:sz="4" w:space="0" w:color="auto"/>
              <w:right w:val="single" w:sz="8" w:space="0" w:color="000000"/>
            </w:tcBorders>
            <w:shd w:val="clear" w:color="auto" w:fill="auto"/>
            <w:vAlign w:val="center"/>
            <w:hideMark/>
          </w:tcPr>
          <w:p w14:paraId="17BA1808" w14:textId="77777777"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店舗内の物品等は散乱。ただし、設備は固定しているため実質的な損傷等の被害なし。</w:t>
            </w:r>
          </w:p>
        </w:tc>
      </w:tr>
      <w:tr w:rsidR="00F61654" w:rsidRPr="00487AA2" w14:paraId="747A4447" w14:textId="77777777" w:rsidTr="001A6E6C">
        <w:trPr>
          <w:trHeight w:val="397"/>
        </w:trPr>
        <w:tc>
          <w:tcPr>
            <w:tcW w:w="1089" w:type="dxa"/>
            <w:vMerge w:val="restart"/>
            <w:tcBorders>
              <w:top w:val="nil"/>
              <w:left w:val="single" w:sz="8" w:space="0" w:color="auto"/>
              <w:bottom w:val="single" w:sz="4" w:space="0" w:color="auto"/>
              <w:right w:val="single" w:sz="4" w:space="0" w:color="auto"/>
            </w:tcBorders>
            <w:shd w:val="clear" w:color="000000" w:fill="DDDDDD"/>
            <w:vAlign w:val="center"/>
            <w:hideMark/>
          </w:tcPr>
          <w:p w14:paraId="6E17F0A4"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医薬品・資材</w:t>
            </w:r>
          </w:p>
        </w:tc>
        <w:tc>
          <w:tcPr>
            <w:tcW w:w="1092" w:type="dxa"/>
            <w:tcBorders>
              <w:top w:val="nil"/>
              <w:left w:val="nil"/>
              <w:bottom w:val="single" w:sz="4" w:space="0" w:color="auto"/>
              <w:right w:val="single" w:sz="4" w:space="0" w:color="auto"/>
            </w:tcBorders>
            <w:shd w:val="clear" w:color="000000" w:fill="DDDDDD"/>
            <w:vAlign w:val="center"/>
            <w:hideMark/>
          </w:tcPr>
          <w:p w14:paraId="2777A4B0"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薬局内</w:t>
            </w:r>
            <w:r w:rsidRPr="00487AA2">
              <w:rPr>
                <w:rFonts w:ascii="ＭＳ 明朝" w:hAnsi="ＭＳ 明朝" w:cs="ＭＳ Ｐゴシック" w:hint="eastAsia"/>
                <w:color w:val="000000"/>
                <w:kern w:val="0"/>
              </w:rPr>
              <w:br/>
              <w:t>保管分</w:t>
            </w:r>
          </w:p>
        </w:tc>
        <w:tc>
          <w:tcPr>
            <w:tcW w:w="7475" w:type="dxa"/>
            <w:gridSpan w:val="6"/>
            <w:tcBorders>
              <w:top w:val="single" w:sz="4" w:space="0" w:color="auto"/>
              <w:left w:val="nil"/>
              <w:bottom w:val="single" w:sz="4" w:space="0" w:color="auto"/>
              <w:right w:val="single" w:sz="8" w:space="0" w:color="000000"/>
            </w:tcBorders>
            <w:shd w:val="clear" w:color="auto" w:fill="auto"/>
            <w:vAlign w:val="center"/>
            <w:hideMark/>
          </w:tcPr>
          <w:p w14:paraId="33F5B700" w14:textId="5CBACC43"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 xml:space="preserve">使用可能　（備蓄　</w:t>
            </w:r>
            <w:r w:rsidR="002A088B">
              <w:rPr>
                <w:rFonts w:ascii="ＭＳ 明朝" w:hAnsi="ＭＳ 明朝" w:cs="ＭＳ Ｐゴシック" w:hint="eastAsia"/>
                <w:color w:val="000000"/>
                <w:kern w:val="0"/>
              </w:rPr>
              <w:t>3</w:t>
            </w:r>
            <w:r w:rsidRPr="00487AA2">
              <w:rPr>
                <w:rFonts w:ascii="ＭＳ 明朝" w:hAnsi="ＭＳ 明朝" w:cs="ＭＳ Ｐゴシック" w:hint="eastAsia"/>
                <w:color w:val="000000"/>
                <w:kern w:val="0"/>
              </w:rPr>
              <w:t>日分）</w:t>
            </w:r>
          </w:p>
        </w:tc>
      </w:tr>
      <w:tr w:rsidR="00F61654" w:rsidRPr="00487AA2" w14:paraId="54229091" w14:textId="77777777" w:rsidTr="001A6E6C">
        <w:trPr>
          <w:trHeight w:val="397"/>
        </w:trPr>
        <w:tc>
          <w:tcPr>
            <w:tcW w:w="1089" w:type="dxa"/>
            <w:vMerge/>
            <w:tcBorders>
              <w:top w:val="nil"/>
              <w:left w:val="single" w:sz="8" w:space="0" w:color="auto"/>
              <w:bottom w:val="single" w:sz="4" w:space="0" w:color="auto"/>
              <w:right w:val="single" w:sz="4" w:space="0" w:color="auto"/>
            </w:tcBorders>
            <w:vAlign w:val="center"/>
            <w:hideMark/>
          </w:tcPr>
          <w:p w14:paraId="119A4A5D"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092" w:type="dxa"/>
            <w:tcBorders>
              <w:top w:val="nil"/>
              <w:left w:val="nil"/>
              <w:bottom w:val="single" w:sz="4" w:space="0" w:color="auto"/>
              <w:right w:val="single" w:sz="4" w:space="0" w:color="auto"/>
            </w:tcBorders>
            <w:shd w:val="clear" w:color="000000" w:fill="DDDDDD"/>
            <w:vAlign w:val="center"/>
            <w:hideMark/>
          </w:tcPr>
          <w:p w14:paraId="67237AEB"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調達の</w:t>
            </w:r>
            <w:r w:rsidRPr="00487AA2">
              <w:rPr>
                <w:rFonts w:ascii="ＭＳ 明朝" w:hAnsi="ＭＳ 明朝" w:cs="ＭＳ Ｐゴシック" w:hint="eastAsia"/>
                <w:color w:val="000000"/>
                <w:kern w:val="0"/>
              </w:rPr>
              <w:br/>
              <w:t>見通し</w:t>
            </w:r>
          </w:p>
        </w:tc>
        <w:tc>
          <w:tcPr>
            <w:tcW w:w="7475" w:type="dxa"/>
            <w:gridSpan w:val="6"/>
            <w:tcBorders>
              <w:top w:val="single" w:sz="4" w:space="0" w:color="auto"/>
              <w:left w:val="nil"/>
              <w:bottom w:val="single" w:sz="4" w:space="0" w:color="auto"/>
              <w:right w:val="single" w:sz="8" w:space="0" w:color="000000"/>
            </w:tcBorders>
            <w:shd w:val="clear" w:color="auto" w:fill="auto"/>
            <w:vAlign w:val="center"/>
            <w:hideMark/>
          </w:tcPr>
          <w:p w14:paraId="572F7EDC" w14:textId="2C397F07"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物流に大きな混乱がないため影響なく、主要な周辺道路は</w:t>
            </w:r>
            <w:r w:rsidR="002A088B">
              <w:rPr>
                <w:rFonts w:ascii="ＭＳ 明朝" w:hAnsi="ＭＳ 明朝" w:cs="ＭＳ Ｐゴシック" w:hint="eastAsia"/>
                <w:color w:val="000000"/>
                <w:kern w:val="0"/>
              </w:rPr>
              <w:t>3</w:t>
            </w:r>
            <w:r w:rsidRPr="00487AA2">
              <w:rPr>
                <w:rFonts w:ascii="ＭＳ 明朝" w:hAnsi="ＭＳ 明朝" w:cs="ＭＳ Ｐゴシック" w:hint="eastAsia"/>
                <w:color w:val="000000"/>
                <w:kern w:val="0"/>
              </w:rPr>
              <w:t>日後に回復</w:t>
            </w:r>
          </w:p>
        </w:tc>
      </w:tr>
      <w:tr w:rsidR="00F61654" w:rsidRPr="00487AA2" w14:paraId="6130E679" w14:textId="77777777" w:rsidTr="001A6E6C">
        <w:trPr>
          <w:trHeight w:val="766"/>
        </w:trPr>
        <w:tc>
          <w:tcPr>
            <w:tcW w:w="1089" w:type="dxa"/>
            <w:vMerge w:val="restart"/>
            <w:tcBorders>
              <w:top w:val="nil"/>
              <w:left w:val="single" w:sz="8" w:space="0" w:color="auto"/>
              <w:bottom w:val="single" w:sz="4" w:space="0" w:color="auto"/>
              <w:right w:val="single" w:sz="4" w:space="0" w:color="auto"/>
            </w:tcBorders>
            <w:shd w:val="clear" w:color="000000" w:fill="DDDDDD"/>
            <w:vAlign w:val="center"/>
            <w:hideMark/>
          </w:tcPr>
          <w:p w14:paraId="4D10F1ED"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人　員</w:t>
            </w:r>
          </w:p>
        </w:tc>
        <w:tc>
          <w:tcPr>
            <w:tcW w:w="1092" w:type="dxa"/>
            <w:tcBorders>
              <w:top w:val="nil"/>
              <w:left w:val="nil"/>
              <w:bottom w:val="single" w:sz="4" w:space="0" w:color="auto"/>
              <w:right w:val="single" w:sz="4" w:space="0" w:color="auto"/>
            </w:tcBorders>
            <w:shd w:val="clear" w:color="000000" w:fill="DDDDDD"/>
            <w:vAlign w:val="center"/>
            <w:hideMark/>
          </w:tcPr>
          <w:p w14:paraId="1E1DF67A"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従業員の被害</w:t>
            </w:r>
          </w:p>
        </w:tc>
        <w:tc>
          <w:tcPr>
            <w:tcW w:w="7475" w:type="dxa"/>
            <w:gridSpan w:val="6"/>
            <w:tcBorders>
              <w:top w:val="single" w:sz="4" w:space="0" w:color="auto"/>
              <w:left w:val="nil"/>
              <w:bottom w:val="single" w:sz="4" w:space="0" w:color="auto"/>
              <w:right w:val="single" w:sz="8" w:space="0" w:color="000000"/>
            </w:tcBorders>
            <w:shd w:val="clear" w:color="auto" w:fill="auto"/>
            <w:vAlign w:val="center"/>
            <w:hideMark/>
          </w:tcPr>
          <w:p w14:paraId="7E8576F1" w14:textId="77777777"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なし</w:t>
            </w:r>
          </w:p>
        </w:tc>
      </w:tr>
      <w:tr w:rsidR="00F61654" w:rsidRPr="00487AA2" w14:paraId="4819E1AC" w14:textId="77777777" w:rsidTr="001A6E6C">
        <w:trPr>
          <w:trHeight w:val="397"/>
        </w:trPr>
        <w:tc>
          <w:tcPr>
            <w:tcW w:w="1089" w:type="dxa"/>
            <w:vMerge/>
            <w:tcBorders>
              <w:top w:val="nil"/>
              <w:left w:val="single" w:sz="8" w:space="0" w:color="auto"/>
              <w:bottom w:val="single" w:sz="4" w:space="0" w:color="auto"/>
              <w:right w:val="single" w:sz="4" w:space="0" w:color="auto"/>
            </w:tcBorders>
            <w:vAlign w:val="center"/>
            <w:hideMark/>
          </w:tcPr>
          <w:p w14:paraId="2C069197"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092" w:type="dxa"/>
            <w:vMerge w:val="restart"/>
            <w:tcBorders>
              <w:top w:val="nil"/>
              <w:left w:val="single" w:sz="4" w:space="0" w:color="auto"/>
              <w:bottom w:val="single" w:sz="4" w:space="0" w:color="auto"/>
              <w:right w:val="single" w:sz="4" w:space="0" w:color="auto"/>
            </w:tcBorders>
            <w:shd w:val="clear" w:color="000000" w:fill="DDDDDD"/>
            <w:vAlign w:val="center"/>
            <w:hideMark/>
          </w:tcPr>
          <w:p w14:paraId="130C1B56"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従業員の参集</w:t>
            </w:r>
          </w:p>
        </w:tc>
        <w:tc>
          <w:tcPr>
            <w:tcW w:w="7475" w:type="dxa"/>
            <w:gridSpan w:val="6"/>
            <w:tcBorders>
              <w:top w:val="single" w:sz="4" w:space="0" w:color="auto"/>
              <w:left w:val="nil"/>
              <w:bottom w:val="single" w:sz="4" w:space="0" w:color="auto"/>
              <w:right w:val="single" w:sz="8" w:space="0" w:color="000000"/>
            </w:tcBorders>
            <w:shd w:val="clear" w:color="auto" w:fill="auto"/>
            <w:vAlign w:val="center"/>
            <w:hideMark/>
          </w:tcPr>
          <w:p w14:paraId="52815EAD" w14:textId="77777777"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参集予測</w:t>
            </w:r>
          </w:p>
        </w:tc>
      </w:tr>
      <w:tr w:rsidR="00F61654" w:rsidRPr="00487AA2" w14:paraId="0FA8FCBB" w14:textId="77777777" w:rsidTr="001A6E6C">
        <w:trPr>
          <w:trHeight w:val="397"/>
        </w:trPr>
        <w:tc>
          <w:tcPr>
            <w:tcW w:w="1089" w:type="dxa"/>
            <w:vMerge/>
            <w:tcBorders>
              <w:top w:val="nil"/>
              <w:left w:val="single" w:sz="8" w:space="0" w:color="auto"/>
              <w:bottom w:val="single" w:sz="4" w:space="0" w:color="auto"/>
              <w:right w:val="single" w:sz="4" w:space="0" w:color="auto"/>
            </w:tcBorders>
            <w:vAlign w:val="center"/>
            <w:hideMark/>
          </w:tcPr>
          <w:p w14:paraId="23F3609F"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092" w:type="dxa"/>
            <w:vMerge/>
            <w:tcBorders>
              <w:top w:val="nil"/>
              <w:left w:val="single" w:sz="4" w:space="0" w:color="auto"/>
              <w:bottom w:val="single" w:sz="4" w:space="0" w:color="auto"/>
              <w:right w:val="single" w:sz="4" w:space="0" w:color="auto"/>
            </w:tcBorders>
            <w:vAlign w:val="center"/>
            <w:hideMark/>
          </w:tcPr>
          <w:p w14:paraId="4ACE8522"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935" w:type="dxa"/>
            <w:tcBorders>
              <w:top w:val="nil"/>
              <w:left w:val="nil"/>
              <w:bottom w:val="single" w:sz="4" w:space="0" w:color="auto"/>
              <w:right w:val="single" w:sz="4" w:space="0" w:color="auto"/>
            </w:tcBorders>
            <w:shd w:val="clear" w:color="000000" w:fill="D9D9D9"/>
            <w:vAlign w:val="center"/>
            <w:hideMark/>
          </w:tcPr>
          <w:p w14:paraId="6FD64D3A"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発災</w:t>
            </w:r>
          </w:p>
        </w:tc>
        <w:tc>
          <w:tcPr>
            <w:tcW w:w="1278" w:type="dxa"/>
            <w:tcBorders>
              <w:top w:val="nil"/>
              <w:left w:val="nil"/>
              <w:bottom w:val="single" w:sz="4" w:space="0" w:color="auto"/>
              <w:right w:val="single" w:sz="4" w:space="0" w:color="auto"/>
            </w:tcBorders>
            <w:shd w:val="clear" w:color="000000" w:fill="D9D9D9"/>
            <w:vAlign w:val="center"/>
            <w:hideMark/>
          </w:tcPr>
          <w:p w14:paraId="0B5DAF26"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区分</w:t>
            </w:r>
          </w:p>
        </w:tc>
        <w:tc>
          <w:tcPr>
            <w:tcW w:w="1421" w:type="dxa"/>
            <w:tcBorders>
              <w:top w:val="nil"/>
              <w:left w:val="nil"/>
              <w:bottom w:val="single" w:sz="4" w:space="0" w:color="auto"/>
              <w:right w:val="single" w:sz="4" w:space="0" w:color="auto"/>
            </w:tcBorders>
            <w:shd w:val="clear" w:color="000000" w:fill="D9D9D9"/>
            <w:vAlign w:val="center"/>
            <w:hideMark/>
          </w:tcPr>
          <w:p w14:paraId="2414E8B3"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6時間</w:t>
            </w:r>
          </w:p>
        </w:tc>
        <w:tc>
          <w:tcPr>
            <w:tcW w:w="1278" w:type="dxa"/>
            <w:tcBorders>
              <w:top w:val="nil"/>
              <w:left w:val="nil"/>
              <w:bottom w:val="single" w:sz="4" w:space="0" w:color="auto"/>
              <w:right w:val="single" w:sz="4" w:space="0" w:color="auto"/>
            </w:tcBorders>
            <w:shd w:val="clear" w:color="000000" w:fill="D9D9D9"/>
            <w:vAlign w:val="center"/>
            <w:hideMark/>
          </w:tcPr>
          <w:p w14:paraId="512FCEBA"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24時間</w:t>
            </w:r>
          </w:p>
        </w:tc>
        <w:tc>
          <w:tcPr>
            <w:tcW w:w="1278" w:type="dxa"/>
            <w:tcBorders>
              <w:top w:val="nil"/>
              <w:left w:val="nil"/>
              <w:bottom w:val="single" w:sz="4" w:space="0" w:color="auto"/>
              <w:right w:val="single" w:sz="4" w:space="0" w:color="auto"/>
            </w:tcBorders>
            <w:shd w:val="clear" w:color="000000" w:fill="D9D9D9"/>
            <w:vAlign w:val="center"/>
            <w:hideMark/>
          </w:tcPr>
          <w:p w14:paraId="321A9C26"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72時間</w:t>
            </w:r>
          </w:p>
        </w:tc>
        <w:tc>
          <w:tcPr>
            <w:tcW w:w="1281" w:type="dxa"/>
            <w:tcBorders>
              <w:top w:val="nil"/>
              <w:left w:val="nil"/>
              <w:bottom w:val="single" w:sz="4" w:space="0" w:color="auto"/>
              <w:right w:val="single" w:sz="8" w:space="0" w:color="auto"/>
            </w:tcBorders>
            <w:shd w:val="clear" w:color="000000" w:fill="D9D9D9"/>
            <w:vAlign w:val="center"/>
            <w:hideMark/>
          </w:tcPr>
          <w:p w14:paraId="41E52AD5"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7日</w:t>
            </w:r>
          </w:p>
        </w:tc>
      </w:tr>
      <w:tr w:rsidR="00F61654" w:rsidRPr="00487AA2" w14:paraId="4BC51FD5" w14:textId="77777777" w:rsidTr="001A6E6C">
        <w:trPr>
          <w:trHeight w:val="397"/>
        </w:trPr>
        <w:tc>
          <w:tcPr>
            <w:tcW w:w="1089" w:type="dxa"/>
            <w:vMerge/>
            <w:tcBorders>
              <w:top w:val="nil"/>
              <w:left w:val="single" w:sz="8" w:space="0" w:color="auto"/>
              <w:bottom w:val="single" w:sz="4" w:space="0" w:color="auto"/>
              <w:right w:val="single" w:sz="4" w:space="0" w:color="auto"/>
            </w:tcBorders>
            <w:vAlign w:val="center"/>
            <w:hideMark/>
          </w:tcPr>
          <w:p w14:paraId="60F4531F"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092" w:type="dxa"/>
            <w:vMerge/>
            <w:tcBorders>
              <w:top w:val="nil"/>
              <w:left w:val="single" w:sz="4" w:space="0" w:color="auto"/>
              <w:bottom w:val="single" w:sz="4" w:space="0" w:color="auto"/>
              <w:right w:val="single" w:sz="4" w:space="0" w:color="auto"/>
            </w:tcBorders>
            <w:vAlign w:val="center"/>
            <w:hideMark/>
          </w:tcPr>
          <w:p w14:paraId="1825A727"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93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78A434E"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営業</w:t>
            </w:r>
            <w:r w:rsidRPr="00487AA2">
              <w:rPr>
                <w:rFonts w:ascii="ＭＳ 明朝" w:hAnsi="ＭＳ 明朝" w:cs="ＭＳ Ｐゴシック" w:hint="eastAsia"/>
                <w:color w:val="000000"/>
                <w:kern w:val="0"/>
              </w:rPr>
              <w:br/>
              <w:t>時間中</w:t>
            </w:r>
          </w:p>
        </w:tc>
        <w:tc>
          <w:tcPr>
            <w:tcW w:w="1278" w:type="dxa"/>
            <w:tcBorders>
              <w:top w:val="nil"/>
              <w:left w:val="nil"/>
              <w:bottom w:val="single" w:sz="4" w:space="0" w:color="auto"/>
              <w:right w:val="single" w:sz="4" w:space="0" w:color="auto"/>
            </w:tcBorders>
            <w:shd w:val="clear" w:color="000000" w:fill="D9D9D9"/>
            <w:vAlign w:val="center"/>
            <w:hideMark/>
          </w:tcPr>
          <w:p w14:paraId="0E44F3C3"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薬剤師</w:t>
            </w:r>
          </w:p>
        </w:tc>
        <w:tc>
          <w:tcPr>
            <w:tcW w:w="1421" w:type="dxa"/>
            <w:tcBorders>
              <w:top w:val="nil"/>
              <w:left w:val="nil"/>
              <w:bottom w:val="single" w:sz="4" w:space="0" w:color="auto"/>
              <w:right w:val="single" w:sz="4" w:space="0" w:color="auto"/>
            </w:tcBorders>
            <w:shd w:val="clear" w:color="auto" w:fill="auto"/>
            <w:vAlign w:val="center"/>
            <w:hideMark/>
          </w:tcPr>
          <w:p w14:paraId="06482D07"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100%</w:t>
            </w:r>
          </w:p>
        </w:tc>
        <w:tc>
          <w:tcPr>
            <w:tcW w:w="1278" w:type="dxa"/>
            <w:tcBorders>
              <w:top w:val="nil"/>
              <w:left w:val="nil"/>
              <w:bottom w:val="single" w:sz="4" w:space="0" w:color="auto"/>
              <w:right w:val="single" w:sz="4" w:space="0" w:color="auto"/>
            </w:tcBorders>
            <w:shd w:val="clear" w:color="auto" w:fill="auto"/>
            <w:vAlign w:val="center"/>
            <w:hideMark/>
          </w:tcPr>
          <w:p w14:paraId="19F406F7" w14:textId="6F2ABD91" w:rsidR="00F61654" w:rsidRPr="00487AA2" w:rsidRDefault="00DA13F3"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50</w:t>
            </w:r>
            <w:r w:rsidR="00F61654" w:rsidRPr="00487AA2">
              <w:rPr>
                <w:rFonts w:ascii="ＭＳ 明朝" w:hAnsi="ＭＳ 明朝" w:cs="ＭＳ Ｐゴシック" w:hint="eastAsia"/>
                <w:color w:val="000000"/>
                <w:kern w:val="0"/>
              </w:rPr>
              <w:t>%</w:t>
            </w:r>
          </w:p>
        </w:tc>
        <w:tc>
          <w:tcPr>
            <w:tcW w:w="1278" w:type="dxa"/>
            <w:tcBorders>
              <w:top w:val="nil"/>
              <w:left w:val="nil"/>
              <w:bottom w:val="single" w:sz="4" w:space="0" w:color="auto"/>
              <w:right w:val="single" w:sz="4" w:space="0" w:color="auto"/>
            </w:tcBorders>
            <w:shd w:val="clear" w:color="auto" w:fill="auto"/>
            <w:vAlign w:val="center"/>
            <w:hideMark/>
          </w:tcPr>
          <w:p w14:paraId="41BBE5A8" w14:textId="0C80DE25" w:rsidR="00F61654" w:rsidRPr="00487AA2" w:rsidRDefault="00D87A56"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75</w:t>
            </w:r>
            <w:r w:rsidR="00F61654" w:rsidRPr="00487AA2">
              <w:rPr>
                <w:rFonts w:ascii="ＭＳ 明朝" w:hAnsi="ＭＳ 明朝" w:cs="ＭＳ Ｐゴシック" w:hint="eastAsia"/>
                <w:color w:val="000000"/>
                <w:kern w:val="0"/>
              </w:rPr>
              <w:t>%</w:t>
            </w:r>
          </w:p>
        </w:tc>
        <w:tc>
          <w:tcPr>
            <w:tcW w:w="1281" w:type="dxa"/>
            <w:tcBorders>
              <w:top w:val="nil"/>
              <w:left w:val="nil"/>
              <w:bottom w:val="single" w:sz="4" w:space="0" w:color="auto"/>
              <w:right w:val="single" w:sz="8" w:space="0" w:color="auto"/>
            </w:tcBorders>
            <w:shd w:val="clear" w:color="auto" w:fill="auto"/>
            <w:vAlign w:val="center"/>
            <w:hideMark/>
          </w:tcPr>
          <w:p w14:paraId="60663326" w14:textId="2046E8BE" w:rsidR="00F61654" w:rsidRPr="00487AA2" w:rsidRDefault="002A088B"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100</w:t>
            </w:r>
            <w:r w:rsidR="00F61654" w:rsidRPr="00487AA2">
              <w:rPr>
                <w:rFonts w:ascii="ＭＳ 明朝" w:hAnsi="ＭＳ 明朝" w:cs="ＭＳ Ｐゴシック" w:hint="eastAsia"/>
                <w:color w:val="000000"/>
                <w:kern w:val="0"/>
              </w:rPr>
              <w:t>%</w:t>
            </w:r>
          </w:p>
        </w:tc>
      </w:tr>
      <w:tr w:rsidR="00F61654" w:rsidRPr="00487AA2" w14:paraId="63FC5B0F" w14:textId="77777777" w:rsidTr="001A6E6C">
        <w:trPr>
          <w:trHeight w:val="397"/>
        </w:trPr>
        <w:tc>
          <w:tcPr>
            <w:tcW w:w="1089" w:type="dxa"/>
            <w:vMerge/>
            <w:tcBorders>
              <w:top w:val="nil"/>
              <w:left w:val="single" w:sz="8" w:space="0" w:color="auto"/>
              <w:bottom w:val="single" w:sz="4" w:space="0" w:color="auto"/>
              <w:right w:val="single" w:sz="4" w:space="0" w:color="auto"/>
            </w:tcBorders>
            <w:vAlign w:val="center"/>
            <w:hideMark/>
          </w:tcPr>
          <w:p w14:paraId="6462FEDA"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092" w:type="dxa"/>
            <w:vMerge/>
            <w:tcBorders>
              <w:top w:val="nil"/>
              <w:left w:val="single" w:sz="4" w:space="0" w:color="auto"/>
              <w:bottom w:val="single" w:sz="4" w:space="0" w:color="auto"/>
              <w:right w:val="single" w:sz="4" w:space="0" w:color="auto"/>
            </w:tcBorders>
            <w:vAlign w:val="center"/>
            <w:hideMark/>
          </w:tcPr>
          <w:p w14:paraId="44D7CE2E"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935" w:type="dxa"/>
            <w:vMerge/>
            <w:tcBorders>
              <w:top w:val="nil"/>
              <w:left w:val="single" w:sz="4" w:space="0" w:color="auto"/>
              <w:bottom w:val="single" w:sz="4" w:space="0" w:color="000000"/>
              <w:right w:val="single" w:sz="4" w:space="0" w:color="auto"/>
            </w:tcBorders>
            <w:vAlign w:val="center"/>
            <w:hideMark/>
          </w:tcPr>
          <w:p w14:paraId="260DA483"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278" w:type="dxa"/>
            <w:tcBorders>
              <w:top w:val="nil"/>
              <w:left w:val="nil"/>
              <w:bottom w:val="single" w:sz="4" w:space="0" w:color="auto"/>
              <w:right w:val="single" w:sz="4" w:space="0" w:color="auto"/>
            </w:tcBorders>
            <w:shd w:val="clear" w:color="000000" w:fill="D9D9D9"/>
            <w:vAlign w:val="center"/>
            <w:hideMark/>
          </w:tcPr>
          <w:p w14:paraId="746CFB58"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事務員</w:t>
            </w:r>
          </w:p>
        </w:tc>
        <w:tc>
          <w:tcPr>
            <w:tcW w:w="1421" w:type="dxa"/>
            <w:tcBorders>
              <w:top w:val="nil"/>
              <w:left w:val="nil"/>
              <w:bottom w:val="single" w:sz="4" w:space="0" w:color="auto"/>
              <w:right w:val="single" w:sz="4" w:space="0" w:color="auto"/>
            </w:tcBorders>
            <w:shd w:val="clear" w:color="auto" w:fill="auto"/>
            <w:vAlign w:val="center"/>
            <w:hideMark/>
          </w:tcPr>
          <w:p w14:paraId="13F3634C"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100%</w:t>
            </w:r>
          </w:p>
        </w:tc>
        <w:tc>
          <w:tcPr>
            <w:tcW w:w="1278" w:type="dxa"/>
            <w:tcBorders>
              <w:top w:val="nil"/>
              <w:left w:val="nil"/>
              <w:bottom w:val="single" w:sz="4" w:space="0" w:color="auto"/>
              <w:right w:val="single" w:sz="4" w:space="0" w:color="auto"/>
            </w:tcBorders>
            <w:shd w:val="clear" w:color="auto" w:fill="auto"/>
            <w:vAlign w:val="center"/>
            <w:hideMark/>
          </w:tcPr>
          <w:p w14:paraId="7B3505B1" w14:textId="14D6F8BF" w:rsidR="00F61654" w:rsidRPr="00487AA2" w:rsidRDefault="00D87A56"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33</w:t>
            </w:r>
            <w:r w:rsidR="00F61654" w:rsidRPr="00487AA2">
              <w:rPr>
                <w:rFonts w:ascii="ＭＳ 明朝" w:hAnsi="ＭＳ 明朝" w:cs="ＭＳ Ｐゴシック" w:hint="eastAsia"/>
                <w:color w:val="000000"/>
                <w:kern w:val="0"/>
              </w:rPr>
              <w:t>%</w:t>
            </w:r>
          </w:p>
        </w:tc>
        <w:tc>
          <w:tcPr>
            <w:tcW w:w="1278" w:type="dxa"/>
            <w:tcBorders>
              <w:top w:val="nil"/>
              <w:left w:val="nil"/>
              <w:bottom w:val="single" w:sz="4" w:space="0" w:color="auto"/>
              <w:right w:val="single" w:sz="4" w:space="0" w:color="auto"/>
            </w:tcBorders>
            <w:shd w:val="clear" w:color="auto" w:fill="auto"/>
            <w:vAlign w:val="center"/>
            <w:hideMark/>
          </w:tcPr>
          <w:p w14:paraId="3C284226" w14:textId="16AAFDFE" w:rsidR="00F61654" w:rsidRPr="00487AA2" w:rsidRDefault="00D87A56"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67</w:t>
            </w:r>
            <w:r w:rsidR="00F61654" w:rsidRPr="00487AA2">
              <w:rPr>
                <w:rFonts w:ascii="ＭＳ 明朝" w:hAnsi="ＭＳ 明朝" w:cs="ＭＳ Ｐゴシック" w:hint="eastAsia"/>
                <w:color w:val="000000"/>
                <w:kern w:val="0"/>
              </w:rPr>
              <w:t>%</w:t>
            </w:r>
          </w:p>
        </w:tc>
        <w:tc>
          <w:tcPr>
            <w:tcW w:w="1281" w:type="dxa"/>
            <w:tcBorders>
              <w:top w:val="nil"/>
              <w:left w:val="nil"/>
              <w:bottom w:val="single" w:sz="4" w:space="0" w:color="auto"/>
              <w:right w:val="single" w:sz="8" w:space="0" w:color="auto"/>
            </w:tcBorders>
            <w:shd w:val="clear" w:color="auto" w:fill="auto"/>
            <w:vAlign w:val="center"/>
            <w:hideMark/>
          </w:tcPr>
          <w:p w14:paraId="6F7E868A" w14:textId="1C538E7B" w:rsidR="00F61654" w:rsidRPr="00487AA2" w:rsidRDefault="002A088B"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100</w:t>
            </w:r>
            <w:r w:rsidR="00F61654" w:rsidRPr="00487AA2">
              <w:rPr>
                <w:rFonts w:ascii="ＭＳ 明朝" w:hAnsi="ＭＳ 明朝" w:cs="ＭＳ Ｐゴシック" w:hint="eastAsia"/>
                <w:color w:val="000000"/>
                <w:kern w:val="0"/>
              </w:rPr>
              <w:t>%</w:t>
            </w:r>
          </w:p>
        </w:tc>
      </w:tr>
      <w:tr w:rsidR="00F61654" w:rsidRPr="00487AA2" w14:paraId="047DB230" w14:textId="77777777" w:rsidTr="001A6E6C">
        <w:trPr>
          <w:trHeight w:val="397"/>
        </w:trPr>
        <w:tc>
          <w:tcPr>
            <w:tcW w:w="1089" w:type="dxa"/>
            <w:vMerge/>
            <w:tcBorders>
              <w:top w:val="nil"/>
              <w:left w:val="single" w:sz="8" w:space="0" w:color="auto"/>
              <w:bottom w:val="single" w:sz="4" w:space="0" w:color="auto"/>
              <w:right w:val="single" w:sz="4" w:space="0" w:color="auto"/>
            </w:tcBorders>
            <w:vAlign w:val="center"/>
            <w:hideMark/>
          </w:tcPr>
          <w:p w14:paraId="633E4343"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092" w:type="dxa"/>
            <w:vMerge/>
            <w:tcBorders>
              <w:top w:val="nil"/>
              <w:left w:val="single" w:sz="4" w:space="0" w:color="auto"/>
              <w:bottom w:val="single" w:sz="4" w:space="0" w:color="auto"/>
              <w:right w:val="single" w:sz="4" w:space="0" w:color="auto"/>
            </w:tcBorders>
            <w:vAlign w:val="center"/>
            <w:hideMark/>
          </w:tcPr>
          <w:p w14:paraId="66A741FF"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93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99BB99D"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営業</w:t>
            </w:r>
            <w:r w:rsidRPr="00487AA2">
              <w:rPr>
                <w:rFonts w:ascii="ＭＳ 明朝" w:hAnsi="ＭＳ 明朝" w:cs="ＭＳ Ｐゴシック" w:hint="eastAsia"/>
                <w:color w:val="000000"/>
                <w:kern w:val="0"/>
              </w:rPr>
              <w:br/>
              <w:t>時間外</w:t>
            </w:r>
          </w:p>
        </w:tc>
        <w:tc>
          <w:tcPr>
            <w:tcW w:w="1278" w:type="dxa"/>
            <w:tcBorders>
              <w:top w:val="nil"/>
              <w:left w:val="nil"/>
              <w:bottom w:val="single" w:sz="4" w:space="0" w:color="auto"/>
              <w:right w:val="single" w:sz="4" w:space="0" w:color="auto"/>
            </w:tcBorders>
            <w:shd w:val="clear" w:color="000000" w:fill="D9D9D9"/>
            <w:vAlign w:val="center"/>
            <w:hideMark/>
          </w:tcPr>
          <w:p w14:paraId="262C9E0B"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薬剤師</w:t>
            </w:r>
          </w:p>
        </w:tc>
        <w:tc>
          <w:tcPr>
            <w:tcW w:w="1421" w:type="dxa"/>
            <w:tcBorders>
              <w:top w:val="nil"/>
              <w:left w:val="nil"/>
              <w:bottom w:val="single" w:sz="4" w:space="0" w:color="auto"/>
              <w:right w:val="single" w:sz="4" w:space="0" w:color="auto"/>
            </w:tcBorders>
            <w:shd w:val="clear" w:color="auto" w:fill="auto"/>
            <w:vAlign w:val="center"/>
            <w:hideMark/>
          </w:tcPr>
          <w:p w14:paraId="18B7D5F4" w14:textId="63E803EC" w:rsidR="00F61654" w:rsidRPr="00487AA2" w:rsidRDefault="00D87A56"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50</w:t>
            </w:r>
            <w:r w:rsidR="00F61654" w:rsidRPr="00487AA2">
              <w:rPr>
                <w:rFonts w:ascii="ＭＳ 明朝" w:hAnsi="ＭＳ 明朝" w:cs="ＭＳ Ｐゴシック" w:hint="eastAsia"/>
                <w:color w:val="000000"/>
                <w:kern w:val="0"/>
              </w:rPr>
              <w:t>%</w:t>
            </w:r>
          </w:p>
        </w:tc>
        <w:tc>
          <w:tcPr>
            <w:tcW w:w="1278" w:type="dxa"/>
            <w:tcBorders>
              <w:top w:val="nil"/>
              <w:left w:val="nil"/>
              <w:bottom w:val="single" w:sz="4" w:space="0" w:color="auto"/>
              <w:right w:val="single" w:sz="4" w:space="0" w:color="auto"/>
            </w:tcBorders>
            <w:shd w:val="clear" w:color="auto" w:fill="auto"/>
            <w:vAlign w:val="center"/>
            <w:hideMark/>
          </w:tcPr>
          <w:p w14:paraId="5F97AFD4" w14:textId="29990EB4" w:rsidR="00F61654" w:rsidRPr="00487AA2" w:rsidRDefault="00D87A56"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50</w:t>
            </w:r>
            <w:r w:rsidR="00F61654" w:rsidRPr="00487AA2">
              <w:rPr>
                <w:rFonts w:ascii="ＭＳ 明朝" w:hAnsi="ＭＳ 明朝" w:cs="ＭＳ Ｐゴシック" w:hint="eastAsia"/>
                <w:color w:val="000000"/>
                <w:kern w:val="0"/>
              </w:rPr>
              <w:t>%</w:t>
            </w:r>
          </w:p>
        </w:tc>
        <w:tc>
          <w:tcPr>
            <w:tcW w:w="1278" w:type="dxa"/>
            <w:tcBorders>
              <w:top w:val="nil"/>
              <w:left w:val="nil"/>
              <w:bottom w:val="single" w:sz="4" w:space="0" w:color="auto"/>
              <w:right w:val="single" w:sz="4" w:space="0" w:color="auto"/>
            </w:tcBorders>
            <w:shd w:val="clear" w:color="auto" w:fill="auto"/>
            <w:vAlign w:val="center"/>
            <w:hideMark/>
          </w:tcPr>
          <w:p w14:paraId="59414F13" w14:textId="26AC4A91" w:rsidR="00F61654" w:rsidRPr="00487AA2" w:rsidRDefault="00D87A56"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75</w:t>
            </w:r>
            <w:r w:rsidR="00F61654" w:rsidRPr="00487AA2">
              <w:rPr>
                <w:rFonts w:ascii="ＭＳ 明朝" w:hAnsi="ＭＳ 明朝" w:cs="ＭＳ Ｐゴシック" w:hint="eastAsia"/>
                <w:color w:val="000000"/>
                <w:kern w:val="0"/>
              </w:rPr>
              <w:t>%</w:t>
            </w:r>
          </w:p>
        </w:tc>
        <w:tc>
          <w:tcPr>
            <w:tcW w:w="1281" w:type="dxa"/>
            <w:tcBorders>
              <w:top w:val="nil"/>
              <w:left w:val="nil"/>
              <w:bottom w:val="single" w:sz="4" w:space="0" w:color="auto"/>
              <w:right w:val="single" w:sz="8" w:space="0" w:color="auto"/>
            </w:tcBorders>
            <w:shd w:val="clear" w:color="auto" w:fill="auto"/>
            <w:vAlign w:val="center"/>
            <w:hideMark/>
          </w:tcPr>
          <w:p w14:paraId="39837DCB" w14:textId="609E52CB" w:rsidR="00F61654" w:rsidRPr="00487AA2" w:rsidRDefault="002A088B"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100</w:t>
            </w:r>
            <w:r w:rsidR="00F61654" w:rsidRPr="00487AA2">
              <w:rPr>
                <w:rFonts w:ascii="ＭＳ 明朝" w:hAnsi="ＭＳ 明朝" w:cs="ＭＳ Ｐゴシック" w:hint="eastAsia"/>
                <w:color w:val="000000"/>
                <w:kern w:val="0"/>
              </w:rPr>
              <w:t>%</w:t>
            </w:r>
          </w:p>
        </w:tc>
      </w:tr>
      <w:tr w:rsidR="00F61654" w:rsidRPr="00487AA2" w14:paraId="0F4DFABE" w14:textId="77777777" w:rsidTr="001A6E6C">
        <w:trPr>
          <w:trHeight w:val="397"/>
        </w:trPr>
        <w:tc>
          <w:tcPr>
            <w:tcW w:w="1089" w:type="dxa"/>
            <w:vMerge/>
            <w:tcBorders>
              <w:top w:val="nil"/>
              <w:left w:val="single" w:sz="8" w:space="0" w:color="auto"/>
              <w:bottom w:val="single" w:sz="4" w:space="0" w:color="auto"/>
              <w:right w:val="single" w:sz="4" w:space="0" w:color="auto"/>
            </w:tcBorders>
            <w:vAlign w:val="center"/>
            <w:hideMark/>
          </w:tcPr>
          <w:p w14:paraId="65297BF4"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092" w:type="dxa"/>
            <w:vMerge/>
            <w:tcBorders>
              <w:top w:val="nil"/>
              <w:left w:val="single" w:sz="4" w:space="0" w:color="auto"/>
              <w:bottom w:val="single" w:sz="4" w:space="0" w:color="auto"/>
              <w:right w:val="single" w:sz="4" w:space="0" w:color="auto"/>
            </w:tcBorders>
            <w:vAlign w:val="center"/>
            <w:hideMark/>
          </w:tcPr>
          <w:p w14:paraId="03853967"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935" w:type="dxa"/>
            <w:vMerge/>
            <w:tcBorders>
              <w:top w:val="nil"/>
              <w:left w:val="single" w:sz="4" w:space="0" w:color="auto"/>
              <w:bottom w:val="single" w:sz="4" w:space="0" w:color="000000"/>
              <w:right w:val="single" w:sz="4" w:space="0" w:color="auto"/>
            </w:tcBorders>
            <w:vAlign w:val="center"/>
            <w:hideMark/>
          </w:tcPr>
          <w:p w14:paraId="28F7DE44"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278" w:type="dxa"/>
            <w:tcBorders>
              <w:top w:val="nil"/>
              <w:left w:val="nil"/>
              <w:bottom w:val="single" w:sz="4" w:space="0" w:color="auto"/>
              <w:right w:val="single" w:sz="4" w:space="0" w:color="auto"/>
            </w:tcBorders>
            <w:shd w:val="clear" w:color="000000" w:fill="D9D9D9"/>
            <w:vAlign w:val="center"/>
            <w:hideMark/>
          </w:tcPr>
          <w:p w14:paraId="481692DF"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事務員</w:t>
            </w:r>
          </w:p>
        </w:tc>
        <w:tc>
          <w:tcPr>
            <w:tcW w:w="1421" w:type="dxa"/>
            <w:tcBorders>
              <w:top w:val="nil"/>
              <w:left w:val="nil"/>
              <w:bottom w:val="single" w:sz="4" w:space="0" w:color="auto"/>
              <w:right w:val="single" w:sz="4" w:space="0" w:color="auto"/>
            </w:tcBorders>
            <w:shd w:val="clear" w:color="auto" w:fill="auto"/>
            <w:vAlign w:val="center"/>
            <w:hideMark/>
          </w:tcPr>
          <w:p w14:paraId="250D4962" w14:textId="522B405D" w:rsidR="00F61654" w:rsidRPr="00487AA2" w:rsidRDefault="00D87A56"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33</w:t>
            </w:r>
            <w:r w:rsidR="00F61654" w:rsidRPr="00487AA2">
              <w:rPr>
                <w:rFonts w:ascii="ＭＳ 明朝" w:hAnsi="ＭＳ 明朝" w:cs="ＭＳ Ｐゴシック" w:hint="eastAsia"/>
                <w:color w:val="000000"/>
                <w:kern w:val="0"/>
              </w:rPr>
              <w:t>%</w:t>
            </w:r>
          </w:p>
        </w:tc>
        <w:tc>
          <w:tcPr>
            <w:tcW w:w="1278" w:type="dxa"/>
            <w:tcBorders>
              <w:top w:val="nil"/>
              <w:left w:val="nil"/>
              <w:bottom w:val="single" w:sz="4" w:space="0" w:color="auto"/>
              <w:right w:val="single" w:sz="4" w:space="0" w:color="auto"/>
            </w:tcBorders>
            <w:shd w:val="clear" w:color="auto" w:fill="auto"/>
            <w:vAlign w:val="center"/>
            <w:hideMark/>
          </w:tcPr>
          <w:p w14:paraId="09C4FC50" w14:textId="11555DEC" w:rsidR="00F61654" w:rsidRPr="00487AA2" w:rsidRDefault="00D87A56"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33</w:t>
            </w:r>
            <w:r w:rsidR="00F61654" w:rsidRPr="00487AA2">
              <w:rPr>
                <w:rFonts w:ascii="ＭＳ 明朝" w:hAnsi="ＭＳ 明朝" w:cs="ＭＳ Ｐゴシック" w:hint="eastAsia"/>
                <w:color w:val="000000"/>
                <w:kern w:val="0"/>
              </w:rPr>
              <w:t>%</w:t>
            </w:r>
          </w:p>
        </w:tc>
        <w:tc>
          <w:tcPr>
            <w:tcW w:w="1278" w:type="dxa"/>
            <w:tcBorders>
              <w:top w:val="nil"/>
              <w:left w:val="nil"/>
              <w:bottom w:val="single" w:sz="4" w:space="0" w:color="auto"/>
              <w:right w:val="single" w:sz="4" w:space="0" w:color="auto"/>
            </w:tcBorders>
            <w:shd w:val="clear" w:color="auto" w:fill="auto"/>
            <w:vAlign w:val="center"/>
            <w:hideMark/>
          </w:tcPr>
          <w:p w14:paraId="65103604" w14:textId="188E0BD6" w:rsidR="00F61654" w:rsidRPr="00487AA2" w:rsidRDefault="00D87A56"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67</w:t>
            </w:r>
            <w:r w:rsidR="00F61654" w:rsidRPr="00487AA2">
              <w:rPr>
                <w:rFonts w:ascii="ＭＳ 明朝" w:hAnsi="ＭＳ 明朝" w:cs="ＭＳ Ｐゴシック" w:hint="eastAsia"/>
                <w:color w:val="000000"/>
                <w:kern w:val="0"/>
              </w:rPr>
              <w:t>%</w:t>
            </w:r>
          </w:p>
        </w:tc>
        <w:tc>
          <w:tcPr>
            <w:tcW w:w="1281" w:type="dxa"/>
            <w:tcBorders>
              <w:top w:val="nil"/>
              <w:left w:val="nil"/>
              <w:bottom w:val="single" w:sz="4" w:space="0" w:color="auto"/>
              <w:right w:val="single" w:sz="8" w:space="0" w:color="auto"/>
            </w:tcBorders>
            <w:shd w:val="clear" w:color="auto" w:fill="auto"/>
            <w:vAlign w:val="center"/>
            <w:hideMark/>
          </w:tcPr>
          <w:p w14:paraId="39F5370F" w14:textId="7AE709BA" w:rsidR="00F61654" w:rsidRPr="00487AA2" w:rsidRDefault="002A088B" w:rsidP="001A6E6C">
            <w:pPr>
              <w:widowControl/>
              <w:snapToGrid w:val="0"/>
              <w:jc w:val="center"/>
              <w:rPr>
                <w:rFonts w:ascii="ＭＳ 明朝" w:hAnsi="ＭＳ 明朝" w:cs="ＭＳ Ｐゴシック"/>
                <w:color w:val="000000"/>
                <w:kern w:val="0"/>
              </w:rPr>
            </w:pPr>
            <w:r>
              <w:rPr>
                <w:rFonts w:ascii="ＭＳ 明朝" w:hAnsi="ＭＳ 明朝" w:cs="ＭＳ Ｐゴシック" w:hint="eastAsia"/>
                <w:color w:val="000000"/>
                <w:kern w:val="0"/>
              </w:rPr>
              <w:t>100</w:t>
            </w:r>
            <w:r w:rsidR="00F61654" w:rsidRPr="00487AA2">
              <w:rPr>
                <w:rFonts w:ascii="ＭＳ 明朝" w:hAnsi="ＭＳ 明朝" w:cs="ＭＳ Ｐゴシック" w:hint="eastAsia"/>
                <w:color w:val="000000"/>
                <w:kern w:val="0"/>
              </w:rPr>
              <w:t>%</w:t>
            </w:r>
          </w:p>
        </w:tc>
      </w:tr>
      <w:tr w:rsidR="00F61654" w:rsidRPr="00487AA2" w14:paraId="533DC449" w14:textId="77777777" w:rsidTr="001A6E6C">
        <w:trPr>
          <w:trHeight w:val="397"/>
        </w:trPr>
        <w:tc>
          <w:tcPr>
            <w:tcW w:w="1089" w:type="dxa"/>
            <w:vMerge/>
            <w:tcBorders>
              <w:top w:val="nil"/>
              <w:left w:val="single" w:sz="8" w:space="0" w:color="auto"/>
              <w:bottom w:val="single" w:sz="4" w:space="0" w:color="auto"/>
              <w:right w:val="single" w:sz="4" w:space="0" w:color="auto"/>
            </w:tcBorders>
            <w:vAlign w:val="center"/>
            <w:hideMark/>
          </w:tcPr>
          <w:p w14:paraId="3D98F8A8"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092" w:type="dxa"/>
            <w:vMerge/>
            <w:tcBorders>
              <w:top w:val="nil"/>
              <w:left w:val="single" w:sz="4" w:space="0" w:color="auto"/>
              <w:bottom w:val="single" w:sz="4" w:space="0" w:color="auto"/>
              <w:right w:val="single" w:sz="4" w:space="0" w:color="auto"/>
            </w:tcBorders>
            <w:vAlign w:val="center"/>
            <w:hideMark/>
          </w:tcPr>
          <w:p w14:paraId="30881043"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7475" w:type="dxa"/>
            <w:gridSpan w:val="6"/>
            <w:tcBorders>
              <w:top w:val="single" w:sz="4" w:space="0" w:color="auto"/>
              <w:left w:val="nil"/>
              <w:bottom w:val="single" w:sz="4" w:space="0" w:color="auto"/>
              <w:right w:val="single" w:sz="8" w:space="0" w:color="000000"/>
            </w:tcBorders>
            <w:shd w:val="clear" w:color="auto" w:fill="auto"/>
            <w:vAlign w:val="center"/>
            <w:hideMark/>
          </w:tcPr>
          <w:p w14:paraId="6EE49BE6" w14:textId="77777777"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※営業時間中の発災の場合は、帰宅困難者となる従業員はいない</w:t>
            </w:r>
          </w:p>
        </w:tc>
      </w:tr>
      <w:tr w:rsidR="00F61654" w:rsidRPr="00487AA2" w14:paraId="05D87E50" w14:textId="77777777" w:rsidTr="001A6E6C">
        <w:trPr>
          <w:trHeight w:val="397"/>
        </w:trPr>
        <w:tc>
          <w:tcPr>
            <w:tcW w:w="1089" w:type="dxa"/>
            <w:vMerge/>
            <w:tcBorders>
              <w:top w:val="nil"/>
              <w:left w:val="single" w:sz="8" w:space="0" w:color="auto"/>
              <w:bottom w:val="single" w:sz="4" w:space="0" w:color="auto"/>
              <w:right w:val="single" w:sz="4" w:space="0" w:color="auto"/>
            </w:tcBorders>
            <w:vAlign w:val="center"/>
            <w:hideMark/>
          </w:tcPr>
          <w:p w14:paraId="039FF692"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092" w:type="dxa"/>
            <w:tcBorders>
              <w:top w:val="nil"/>
              <w:left w:val="nil"/>
              <w:bottom w:val="single" w:sz="4" w:space="0" w:color="auto"/>
              <w:right w:val="single" w:sz="4" w:space="0" w:color="auto"/>
            </w:tcBorders>
            <w:shd w:val="clear" w:color="000000" w:fill="DDDDDD"/>
            <w:vAlign w:val="center"/>
            <w:hideMark/>
          </w:tcPr>
          <w:p w14:paraId="2AC2EE8C"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応援の</w:t>
            </w:r>
            <w:r w:rsidRPr="00487AA2">
              <w:rPr>
                <w:rFonts w:ascii="ＭＳ 明朝" w:hAnsi="ＭＳ 明朝" w:cs="ＭＳ Ｐゴシック" w:hint="eastAsia"/>
                <w:color w:val="000000"/>
                <w:kern w:val="0"/>
              </w:rPr>
              <w:br/>
              <w:t>見通し</w:t>
            </w:r>
          </w:p>
        </w:tc>
        <w:tc>
          <w:tcPr>
            <w:tcW w:w="7475" w:type="dxa"/>
            <w:gridSpan w:val="6"/>
            <w:tcBorders>
              <w:top w:val="single" w:sz="4" w:space="0" w:color="auto"/>
              <w:left w:val="nil"/>
              <w:bottom w:val="single" w:sz="4" w:space="0" w:color="auto"/>
              <w:right w:val="single" w:sz="8" w:space="0" w:color="000000"/>
            </w:tcBorders>
            <w:shd w:val="clear" w:color="auto" w:fill="auto"/>
            <w:vAlign w:val="center"/>
            <w:hideMark/>
          </w:tcPr>
          <w:p w14:paraId="13462A7B" w14:textId="77777777"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必要なし</w:t>
            </w:r>
          </w:p>
        </w:tc>
      </w:tr>
      <w:tr w:rsidR="00F61654" w:rsidRPr="00487AA2" w14:paraId="71302EF3" w14:textId="77777777" w:rsidTr="001A6E6C">
        <w:trPr>
          <w:trHeight w:val="397"/>
        </w:trPr>
        <w:tc>
          <w:tcPr>
            <w:tcW w:w="1089" w:type="dxa"/>
            <w:vMerge w:val="restart"/>
            <w:tcBorders>
              <w:top w:val="nil"/>
              <w:left w:val="single" w:sz="8" w:space="0" w:color="auto"/>
              <w:bottom w:val="single" w:sz="4" w:space="0" w:color="auto"/>
              <w:right w:val="single" w:sz="4" w:space="0" w:color="auto"/>
            </w:tcBorders>
            <w:shd w:val="clear" w:color="000000" w:fill="DDDDDD"/>
            <w:vAlign w:val="center"/>
            <w:hideMark/>
          </w:tcPr>
          <w:p w14:paraId="5D727D6E"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患者等</w:t>
            </w:r>
          </w:p>
        </w:tc>
        <w:tc>
          <w:tcPr>
            <w:tcW w:w="1092" w:type="dxa"/>
            <w:tcBorders>
              <w:top w:val="nil"/>
              <w:left w:val="nil"/>
              <w:bottom w:val="single" w:sz="4" w:space="0" w:color="auto"/>
              <w:right w:val="single" w:sz="4" w:space="0" w:color="auto"/>
            </w:tcBorders>
            <w:shd w:val="clear" w:color="000000" w:fill="DDDDDD"/>
            <w:vAlign w:val="center"/>
            <w:hideMark/>
          </w:tcPr>
          <w:p w14:paraId="0C42D1E9"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お客様</w:t>
            </w:r>
            <w:r w:rsidRPr="00487AA2">
              <w:rPr>
                <w:rFonts w:ascii="ＭＳ 明朝" w:hAnsi="ＭＳ 明朝" w:cs="ＭＳ Ｐゴシック" w:hint="eastAsia"/>
                <w:color w:val="000000"/>
                <w:kern w:val="0"/>
              </w:rPr>
              <w:br/>
              <w:t>の被害</w:t>
            </w:r>
          </w:p>
        </w:tc>
        <w:tc>
          <w:tcPr>
            <w:tcW w:w="7475" w:type="dxa"/>
            <w:gridSpan w:val="6"/>
            <w:tcBorders>
              <w:top w:val="single" w:sz="4" w:space="0" w:color="auto"/>
              <w:left w:val="nil"/>
              <w:bottom w:val="single" w:sz="4" w:space="0" w:color="auto"/>
              <w:right w:val="single" w:sz="8" w:space="0" w:color="000000"/>
            </w:tcBorders>
            <w:shd w:val="clear" w:color="auto" w:fill="auto"/>
            <w:vAlign w:val="center"/>
            <w:hideMark/>
          </w:tcPr>
          <w:p w14:paraId="7A7B8F2A" w14:textId="77777777"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なし</w:t>
            </w:r>
          </w:p>
        </w:tc>
      </w:tr>
      <w:tr w:rsidR="00F61654" w:rsidRPr="00487AA2" w14:paraId="1DD10B8B" w14:textId="77777777" w:rsidTr="001A6E6C">
        <w:trPr>
          <w:trHeight w:val="397"/>
        </w:trPr>
        <w:tc>
          <w:tcPr>
            <w:tcW w:w="1089" w:type="dxa"/>
            <w:vMerge/>
            <w:tcBorders>
              <w:top w:val="nil"/>
              <w:left w:val="single" w:sz="8" w:space="0" w:color="auto"/>
              <w:bottom w:val="single" w:sz="4" w:space="0" w:color="auto"/>
              <w:right w:val="single" w:sz="4" w:space="0" w:color="auto"/>
            </w:tcBorders>
            <w:vAlign w:val="center"/>
            <w:hideMark/>
          </w:tcPr>
          <w:p w14:paraId="6086014F" w14:textId="77777777" w:rsidR="00F61654" w:rsidRPr="00487AA2" w:rsidRDefault="00F61654" w:rsidP="001A6E6C">
            <w:pPr>
              <w:widowControl/>
              <w:snapToGrid w:val="0"/>
              <w:jc w:val="left"/>
              <w:rPr>
                <w:rFonts w:ascii="ＭＳ 明朝" w:hAnsi="ＭＳ 明朝" w:cs="ＭＳ Ｐゴシック"/>
                <w:color w:val="000000"/>
                <w:kern w:val="0"/>
              </w:rPr>
            </w:pPr>
          </w:p>
        </w:tc>
        <w:tc>
          <w:tcPr>
            <w:tcW w:w="1092" w:type="dxa"/>
            <w:tcBorders>
              <w:top w:val="nil"/>
              <w:left w:val="nil"/>
              <w:bottom w:val="single" w:sz="4" w:space="0" w:color="auto"/>
              <w:right w:val="single" w:sz="4" w:space="0" w:color="auto"/>
            </w:tcBorders>
            <w:shd w:val="clear" w:color="000000" w:fill="DDDDDD"/>
            <w:vAlign w:val="center"/>
            <w:hideMark/>
          </w:tcPr>
          <w:p w14:paraId="0FED163C"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利用</w:t>
            </w:r>
            <w:r w:rsidRPr="00487AA2">
              <w:rPr>
                <w:rFonts w:ascii="ＭＳ 明朝" w:hAnsi="ＭＳ 明朝" w:cs="ＭＳ Ｐゴシック" w:hint="eastAsia"/>
                <w:color w:val="000000"/>
                <w:kern w:val="0"/>
              </w:rPr>
              <w:br/>
              <w:t>見通し</w:t>
            </w:r>
          </w:p>
        </w:tc>
        <w:tc>
          <w:tcPr>
            <w:tcW w:w="7475" w:type="dxa"/>
            <w:gridSpan w:val="6"/>
            <w:tcBorders>
              <w:top w:val="single" w:sz="4" w:space="0" w:color="auto"/>
              <w:left w:val="nil"/>
              <w:bottom w:val="single" w:sz="4" w:space="0" w:color="auto"/>
              <w:right w:val="single" w:sz="8" w:space="0" w:color="000000"/>
            </w:tcBorders>
            <w:shd w:val="clear" w:color="auto" w:fill="auto"/>
            <w:vAlign w:val="center"/>
            <w:hideMark/>
          </w:tcPr>
          <w:p w14:paraId="157AA9CE" w14:textId="77777777"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地域の被災状況は中程度のため、通常の医薬品需要に近い状態が想定される。飲料水や食品など、日用品に対するニーズが多くなる。</w:t>
            </w:r>
          </w:p>
        </w:tc>
      </w:tr>
      <w:tr w:rsidR="00F61654" w:rsidRPr="00487AA2" w14:paraId="3DE526FC" w14:textId="77777777" w:rsidTr="001A6E6C">
        <w:trPr>
          <w:trHeight w:val="397"/>
        </w:trPr>
        <w:tc>
          <w:tcPr>
            <w:tcW w:w="2182" w:type="dxa"/>
            <w:gridSpan w:val="2"/>
            <w:tcBorders>
              <w:top w:val="single" w:sz="4" w:space="0" w:color="auto"/>
              <w:left w:val="single" w:sz="8" w:space="0" w:color="auto"/>
              <w:bottom w:val="single" w:sz="8" w:space="0" w:color="auto"/>
              <w:right w:val="single" w:sz="4" w:space="0" w:color="auto"/>
            </w:tcBorders>
            <w:shd w:val="clear" w:color="000000" w:fill="DDDDDD"/>
            <w:vAlign w:val="center"/>
            <w:hideMark/>
          </w:tcPr>
          <w:p w14:paraId="77B4A6D0" w14:textId="77777777" w:rsidR="00F61654" w:rsidRPr="00487AA2" w:rsidRDefault="00F61654" w:rsidP="001A6E6C">
            <w:pPr>
              <w:widowControl/>
              <w:snapToGrid w:val="0"/>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その他・特記事項</w:t>
            </w:r>
          </w:p>
        </w:tc>
        <w:tc>
          <w:tcPr>
            <w:tcW w:w="7475" w:type="dxa"/>
            <w:gridSpan w:val="6"/>
            <w:tcBorders>
              <w:top w:val="single" w:sz="4" w:space="0" w:color="auto"/>
              <w:left w:val="nil"/>
              <w:bottom w:val="single" w:sz="8" w:space="0" w:color="auto"/>
              <w:right w:val="single" w:sz="8" w:space="0" w:color="000000"/>
            </w:tcBorders>
            <w:shd w:val="clear" w:color="auto" w:fill="auto"/>
            <w:vAlign w:val="center"/>
            <w:hideMark/>
          </w:tcPr>
          <w:p w14:paraId="6870792A" w14:textId="77777777" w:rsidR="00F61654" w:rsidRPr="00487AA2" w:rsidRDefault="00F61654" w:rsidP="001A6E6C">
            <w:pPr>
              <w:widowControl/>
              <w:snapToGrid w:val="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特になし。</w:t>
            </w:r>
          </w:p>
        </w:tc>
      </w:tr>
    </w:tbl>
    <w:p w14:paraId="2DD41449" w14:textId="77777777" w:rsidR="00F61654" w:rsidRPr="00487AA2" w:rsidRDefault="00F61654" w:rsidP="00332859">
      <w:pPr>
        <w:adjustRightInd w:val="0"/>
        <w:snapToGrid w:val="0"/>
        <w:rPr>
          <w:rFonts w:ascii="ＭＳ 明朝" w:hAnsi="ＭＳ 明朝"/>
        </w:rPr>
      </w:pPr>
    </w:p>
    <w:p w14:paraId="12D36578" w14:textId="77777777" w:rsidR="00F61654" w:rsidRPr="00487AA2" w:rsidRDefault="00F61654" w:rsidP="00332859">
      <w:pPr>
        <w:adjustRightInd w:val="0"/>
        <w:snapToGrid w:val="0"/>
        <w:rPr>
          <w:rFonts w:ascii="ＭＳ 明朝" w:hAnsi="ＭＳ 明朝"/>
        </w:rPr>
      </w:pPr>
    </w:p>
    <w:p w14:paraId="1D5F2AA8" w14:textId="77777777" w:rsidR="00A41685" w:rsidRPr="00487AA2" w:rsidRDefault="00A41685" w:rsidP="00332859">
      <w:pPr>
        <w:widowControl/>
        <w:rPr>
          <w:rFonts w:ascii="ＭＳ 明朝" w:hAnsi="ＭＳ 明朝" w:cs="ＭＳ Ｐゴシック"/>
          <w:color w:val="000000"/>
          <w:kern w:val="0"/>
        </w:rPr>
        <w:sectPr w:rsidR="00A41685" w:rsidRPr="00487AA2" w:rsidSect="00410251">
          <w:pgSz w:w="11906" w:h="16838" w:code="9"/>
          <w:pgMar w:top="1418" w:right="1134" w:bottom="1134" w:left="1134" w:header="851" w:footer="397" w:gutter="0"/>
          <w:pgNumType w:fmt="numberInDash" w:start="1"/>
          <w:cols w:space="425"/>
          <w:docGrid w:type="linesAndChars" w:linePitch="285" w:charSpace="-1483"/>
        </w:sectPr>
      </w:pPr>
    </w:p>
    <w:p w14:paraId="7620FEAC" w14:textId="77777777" w:rsidR="00F61654" w:rsidRPr="00487AA2" w:rsidRDefault="00F61654" w:rsidP="00F61654">
      <w:pPr>
        <w:widowControl/>
        <w:rPr>
          <w:rFonts w:ascii="ＭＳ 明朝" w:hAnsi="ＭＳ 明朝" w:cs="ＭＳ Ｐゴシック"/>
          <w:color w:val="000000"/>
          <w:kern w:val="0"/>
        </w:rPr>
      </w:pPr>
      <w:r w:rsidRPr="00487AA2">
        <w:rPr>
          <w:rFonts w:ascii="ＭＳ 明朝" w:hAnsi="ＭＳ 明朝" w:cs="ＭＳ Ｐゴシック" w:hint="eastAsia"/>
          <w:color w:val="000000"/>
          <w:kern w:val="0"/>
        </w:rPr>
        <w:lastRenderedPageBreak/>
        <w:t>④　従業員の参集状況</w:t>
      </w:r>
    </w:p>
    <w:tbl>
      <w:tblPr>
        <w:tblW w:w="14537" w:type="dxa"/>
        <w:tblCellMar>
          <w:left w:w="99" w:type="dxa"/>
          <w:right w:w="99" w:type="dxa"/>
        </w:tblCellMar>
        <w:tblLook w:val="04A0" w:firstRow="1" w:lastRow="0" w:firstColumn="1" w:lastColumn="0" w:noHBand="0" w:noVBand="1"/>
      </w:tblPr>
      <w:tblGrid>
        <w:gridCol w:w="1134"/>
        <w:gridCol w:w="1537"/>
        <w:gridCol w:w="1983"/>
        <w:gridCol w:w="987"/>
        <w:gridCol w:w="848"/>
        <w:gridCol w:w="565"/>
        <w:gridCol w:w="2255"/>
        <w:gridCol w:w="1412"/>
        <w:gridCol w:w="1271"/>
        <w:gridCol w:w="1271"/>
        <w:gridCol w:w="1274"/>
      </w:tblGrid>
      <w:tr w:rsidR="00DA13F3" w:rsidRPr="00487AA2" w14:paraId="4F92EBE8" w14:textId="77777777" w:rsidTr="00DA13F3">
        <w:trPr>
          <w:trHeight w:val="91"/>
        </w:trPr>
        <w:tc>
          <w:tcPr>
            <w:tcW w:w="1134" w:type="dxa"/>
            <w:vMerge w:val="restart"/>
            <w:tcBorders>
              <w:top w:val="single" w:sz="4" w:space="0" w:color="auto"/>
              <w:left w:val="single" w:sz="4" w:space="0" w:color="auto"/>
              <w:bottom w:val="single" w:sz="4" w:space="0" w:color="auto"/>
              <w:right w:val="single" w:sz="4" w:space="0" w:color="auto"/>
            </w:tcBorders>
            <w:shd w:val="clear" w:color="000000" w:fill="DDDDDD"/>
            <w:noWrap/>
            <w:vAlign w:val="center"/>
            <w:hideMark/>
          </w:tcPr>
          <w:p w14:paraId="72E14A3A" w14:textId="77777777" w:rsidR="00F61654" w:rsidRPr="00487AA2" w:rsidRDefault="00F61654"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区分</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DDDDDD"/>
            <w:noWrap/>
            <w:vAlign w:val="center"/>
            <w:hideMark/>
          </w:tcPr>
          <w:p w14:paraId="47E981D0" w14:textId="77777777" w:rsidR="00F61654" w:rsidRPr="00487AA2" w:rsidRDefault="00F61654"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氏名</w:t>
            </w: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DDDDDD"/>
            <w:noWrap/>
            <w:vAlign w:val="center"/>
            <w:hideMark/>
          </w:tcPr>
          <w:p w14:paraId="6425F462" w14:textId="77777777" w:rsidR="00F61654" w:rsidRPr="00487AA2" w:rsidRDefault="00F61654"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職種</w:t>
            </w:r>
          </w:p>
        </w:tc>
        <w:tc>
          <w:tcPr>
            <w:tcW w:w="987" w:type="dxa"/>
            <w:vMerge w:val="restart"/>
            <w:tcBorders>
              <w:top w:val="single" w:sz="4" w:space="0" w:color="auto"/>
              <w:left w:val="single" w:sz="4" w:space="0" w:color="auto"/>
              <w:bottom w:val="single" w:sz="4" w:space="0" w:color="auto"/>
              <w:right w:val="single" w:sz="4" w:space="0" w:color="auto"/>
            </w:tcBorders>
            <w:shd w:val="clear" w:color="000000" w:fill="DDDDDD"/>
            <w:vAlign w:val="center"/>
            <w:hideMark/>
          </w:tcPr>
          <w:p w14:paraId="1F1D3C0E" w14:textId="77777777" w:rsidR="00F61654" w:rsidRPr="00487AA2" w:rsidRDefault="00F61654"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勤務</w:t>
            </w:r>
            <w:r w:rsidRPr="00487AA2">
              <w:rPr>
                <w:rFonts w:ascii="ＭＳ 明朝" w:hAnsi="ＭＳ 明朝" w:cs="ＭＳ Ｐゴシック" w:hint="eastAsia"/>
                <w:color w:val="000000"/>
                <w:kern w:val="0"/>
              </w:rPr>
              <w:br/>
              <w:t>形態</w:t>
            </w:r>
          </w:p>
        </w:tc>
        <w:tc>
          <w:tcPr>
            <w:tcW w:w="1413" w:type="dxa"/>
            <w:gridSpan w:val="2"/>
            <w:vMerge w:val="restart"/>
            <w:tcBorders>
              <w:top w:val="single" w:sz="4" w:space="0" w:color="auto"/>
              <w:left w:val="single" w:sz="4" w:space="0" w:color="auto"/>
              <w:bottom w:val="nil"/>
              <w:right w:val="single" w:sz="4" w:space="0" w:color="000000"/>
            </w:tcBorders>
            <w:shd w:val="clear" w:color="000000" w:fill="DDDDDD"/>
            <w:vAlign w:val="center"/>
            <w:hideMark/>
          </w:tcPr>
          <w:p w14:paraId="3F95A081" w14:textId="77777777" w:rsidR="00F61654" w:rsidRPr="00487AA2" w:rsidRDefault="00F61654"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自宅からの距離</w:t>
            </w:r>
          </w:p>
        </w:tc>
        <w:tc>
          <w:tcPr>
            <w:tcW w:w="2255" w:type="dxa"/>
            <w:vMerge w:val="restart"/>
            <w:tcBorders>
              <w:top w:val="single" w:sz="4" w:space="0" w:color="auto"/>
              <w:left w:val="single" w:sz="4" w:space="0" w:color="auto"/>
              <w:bottom w:val="single" w:sz="4" w:space="0" w:color="auto"/>
              <w:right w:val="single" w:sz="4" w:space="0" w:color="auto"/>
            </w:tcBorders>
            <w:shd w:val="clear" w:color="000000" w:fill="DDDDDD"/>
            <w:vAlign w:val="center"/>
            <w:hideMark/>
          </w:tcPr>
          <w:p w14:paraId="6A3B5046" w14:textId="77777777" w:rsidR="00F61654" w:rsidRPr="00487AA2" w:rsidRDefault="00F61654"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参集に係わる事項</w:t>
            </w:r>
          </w:p>
        </w:tc>
        <w:tc>
          <w:tcPr>
            <w:tcW w:w="5228" w:type="dxa"/>
            <w:gridSpan w:val="4"/>
            <w:tcBorders>
              <w:top w:val="single" w:sz="4" w:space="0" w:color="auto"/>
              <w:left w:val="nil"/>
              <w:bottom w:val="single" w:sz="4" w:space="0" w:color="auto"/>
              <w:right w:val="single" w:sz="4" w:space="0" w:color="auto"/>
            </w:tcBorders>
            <w:shd w:val="clear" w:color="000000" w:fill="DDDDDD"/>
            <w:noWrap/>
            <w:vAlign w:val="center"/>
            <w:hideMark/>
          </w:tcPr>
          <w:p w14:paraId="00837E5A" w14:textId="77777777" w:rsidR="00F61654" w:rsidRPr="00487AA2" w:rsidRDefault="00F61654"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発災後経過時間</w:t>
            </w:r>
          </w:p>
        </w:tc>
      </w:tr>
      <w:tr w:rsidR="00DA13F3" w:rsidRPr="00487AA2" w14:paraId="1543C607" w14:textId="77777777" w:rsidTr="00DA13F3">
        <w:trPr>
          <w:trHeight w:val="241"/>
        </w:trPr>
        <w:tc>
          <w:tcPr>
            <w:tcW w:w="1134" w:type="dxa"/>
            <w:vMerge/>
            <w:tcBorders>
              <w:top w:val="single" w:sz="8" w:space="0" w:color="auto"/>
              <w:left w:val="single" w:sz="4" w:space="0" w:color="auto"/>
              <w:bottom w:val="single" w:sz="12" w:space="0" w:color="auto"/>
              <w:right w:val="single" w:sz="4" w:space="0" w:color="auto"/>
            </w:tcBorders>
            <w:vAlign w:val="center"/>
            <w:hideMark/>
          </w:tcPr>
          <w:p w14:paraId="5270F960" w14:textId="77777777" w:rsidR="00F61654" w:rsidRPr="00487AA2" w:rsidRDefault="00F61654" w:rsidP="00DA13F3">
            <w:pPr>
              <w:widowControl/>
              <w:jc w:val="left"/>
              <w:rPr>
                <w:rFonts w:ascii="ＭＳ 明朝" w:hAnsi="ＭＳ 明朝" w:cs="ＭＳ Ｐゴシック"/>
                <w:color w:val="000000"/>
                <w:kern w:val="0"/>
              </w:rPr>
            </w:pPr>
          </w:p>
        </w:tc>
        <w:tc>
          <w:tcPr>
            <w:tcW w:w="1537" w:type="dxa"/>
            <w:vMerge/>
            <w:tcBorders>
              <w:top w:val="single" w:sz="8" w:space="0" w:color="auto"/>
              <w:left w:val="single" w:sz="4" w:space="0" w:color="auto"/>
              <w:bottom w:val="single" w:sz="12" w:space="0" w:color="auto"/>
              <w:right w:val="single" w:sz="4" w:space="0" w:color="auto"/>
            </w:tcBorders>
            <w:vAlign w:val="center"/>
            <w:hideMark/>
          </w:tcPr>
          <w:p w14:paraId="531BB1DD" w14:textId="77777777" w:rsidR="00F61654" w:rsidRPr="00487AA2" w:rsidRDefault="00F61654" w:rsidP="00DA13F3">
            <w:pPr>
              <w:widowControl/>
              <w:jc w:val="left"/>
              <w:rPr>
                <w:rFonts w:ascii="ＭＳ 明朝" w:hAnsi="ＭＳ 明朝" w:cs="ＭＳ Ｐゴシック"/>
                <w:color w:val="000000"/>
                <w:kern w:val="0"/>
              </w:rPr>
            </w:pPr>
          </w:p>
        </w:tc>
        <w:tc>
          <w:tcPr>
            <w:tcW w:w="1983" w:type="dxa"/>
            <w:vMerge/>
            <w:tcBorders>
              <w:top w:val="single" w:sz="8" w:space="0" w:color="auto"/>
              <w:left w:val="single" w:sz="4" w:space="0" w:color="auto"/>
              <w:bottom w:val="single" w:sz="12" w:space="0" w:color="auto"/>
              <w:right w:val="single" w:sz="4" w:space="0" w:color="auto"/>
            </w:tcBorders>
            <w:vAlign w:val="center"/>
            <w:hideMark/>
          </w:tcPr>
          <w:p w14:paraId="68834AE4" w14:textId="77777777" w:rsidR="00F61654" w:rsidRPr="00487AA2" w:rsidRDefault="00F61654" w:rsidP="00DA13F3">
            <w:pPr>
              <w:widowControl/>
              <w:jc w:val="left"/>
              <w:rPr>
                <w:rFonts w:ascii="ＭＳ 明朝" w:hAnsi="ＭＳ 明朝" w:cs="ＭＳ Ｐゴシック"/>
                <w:color w:val="000000"/>
                <w:kern w:val="0"/>
              </w:rPr>
            </w:pPr>
          </w:p>
        </w:tc>
        <w:tc>
          <w:tcPr>
            <w:tcW w:w="987" w:type="dxa"/>
            <w:vMerge/>
            <w:tcBorders>
              <w:top w:val="single" w:sz="8" w:space="0" w:color="auto"/>
              <w:left w:val="single" w:sz="4" w:space="0" w:color="auto"/>
              <w:bottom w:val="single" w:sz="12" w:space="0" w:color="auto"/>
              <w:right w:val="single" w:sz="4" w:space="0" w:color="auto"/>
            </w:tcBorders>
            <w:vAlign w:val="center"/>
            <w:hideMark/>
          </w:tcPr>
          <w:p w14:paraId="0FDD0458" w14:textId="77777777" w:rsidR="00F61654" w:rsidRPr="00487AA2" w:rsidRDefault="00F61654" w:rsidP="00DA13F3">
            <w:pPr>
              <w:widowControl/>
              <w:jc w:val="left"/>
              <w:rPr>
                <w:rFonts w:ascii="ＭＳ 明朝" w:hAnsi="ＭＳ 明朝" w:cs="ＭＳ Ｐゴシック"/>
                <w:color w:val="000000"/>
                <w:kern w:val="0"/>
              </w:rPr>
            </w:pPr>
          </w:p>
        </w:tc>
        <w:tc>
          <w:tcPr>
            <w:tcW w:w="1413" w:type="dxa"/>
            <w:gridSpan w:val="2"/>
            <w:vMerge/>
            <w:tcBorders>
              <w:top w:val="single" w:sz="8" w:space="0" w:color="auto"/>
              <w:left w:val="single" w:sz="4" w:space="0" w:color="auto"/>
              <w:bottom w:val="single" w:sz="12" w:space="0" w:color="auto"/>
              <w:right w:val="single" w:sz="4" w:space="0" w:color="000000"/>
            </w:tcBorders>
            <w:vAlign w:val="center"/>
            <w:hideMark/>
          </w:tcPr>
          <w:p w14:paraId="2CFC4C95" w14:textId="77777777" w:rsidR="00F61654" w:rsidRPr="00487AA2" w:rsidRDefault="00F61654" w:rsidP="00DA13F3">
            <w:pPr>
              <w:widowControl/>
              <w:jc w:val="left"/>
              <w:rPr>
                <w:rFonts w:ascii="ＭＳ 明朝" w:hAnsi="ＭＳ 明朝" w:cs="ＭＳ Ｐゴシック"/>
                <w:color w:val="000000"/>
                <w:kern w:val="0"/>
              </w:rPr>
            </w:pPr>
          </w:p>
        </w:tc>
        <w:tc>
          <w:tcPr>
            <w:tcW w:w="2255" w:type="dxa"/>
            <w:vMerge/>
            <w:tcBorders>
              <w:top w:val="single" w:sz="8" w:space="0" w:color="auto"/>
              <w:left w:val="single" w:sz="4" w:space="0" w:color="auto"/>
              <w:bottom w:val="single" w:sz="12" w:space="0" w:color="auto"/>
              <w:right w:val="single" w:sz="4" w:space="0" w:color="auto"/>
            </w:tcBorders>
            <w:vAlign w:val="center"/>
            <w:hideMark/>
          </w:tcPr>
          <w:p w14:paraId="6612B4D6" w14:textId="77777777" w:rsidR="00F61654" w:rsidRPr="00487AA2" w:rsidRDefault="00F61654" w:rsidP="00DA13F3">
            <w:pPr>
              <w:widowControl/>
              <w:jc w:val="left"/>
              <w:rPr>
                <w:rFonts w:ascii="ＭＳ 明朝" w:hAnsi="ＭＳ 明朝" w:cs="ＭＳ Ｐゴシック"/>
                <w:color w:val="000000"/>
                <w:kern w:val="0"/>
              </w:rPr>
            </w:pPr>
          </w:p>
        </w:tc>
        <w:tc>
          <w:tcPr>
            <w:tcW w:w="1412" w:type="dxa"/>
            <w:tcBorders>
              <w:top w:val="nil"/>
              <w:left w:val="nil"/>
              <w:bottom w:val="single" w:sz="12" w:space="0" w:color="auto"/>
              <w:right w:val="single" w:sz="4" w:space="0" w:color="auto"/>
            </w:tcBorders>
            <w:shd w:val="clear" w:color="000000" w:fill="DDDDDD"/>
            <w:noWrap/>
            <w:vAlign w:val="center"/>
            <w:hideMark/>
          </w:tcPr>
          <w:p w14:paraId="76B0653C" w14:textId="77777777" w:rsidR="00F61654" w:rsidRPr="00487AA2" w:rsidRDefault="00F61654"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6時間</w:t>
            </w:r>
          </w:p>
        </w:tc>
        <w:tc>
          <w:tcPr>
            <w:tcW w:w="1271" w:type="dxa"/>
            <w:tcBorders>
              <w:top w:val="nil"/>
              <w:left w:val="nil"/>
              <w:bottom w:val="single" w:sz="12" w:space="0" w:color="auto"/>
              <w:right w:val="single" w:sz="4" w:space="0" w:color="auto"/>
            </w:tcBorders>
            <w:shd w:val="clear" w:color="000000" w:fill="DDDDDD"/>
            <w:noWrap/>
            <w:vAlign w:val="center"/>
            <w:hideMark/>
          </w:tcPr>
          <w:p w14:paraId="6828936C" w14:textId="77777777" w:rsidR="00F61654" w:rsidRPr="00487AA2" w:rsidRDefault="00F61654"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24時間</w:t>
            </w:r>
          </w:p>
        </w:tc>
        <w:tc>
          <w:tcPr>
            <w:tcW w:w="1271" w:type="dxa"/>
            <w:tcBorders>
              <w:top w:val="nil"/>
              <w:left w:val="nil"/>
              <w:bottom w:val="single" w:sz="12" w:space="0" w:color="auto"/>
              <w:right w:val="nil"/>
            </w:tcBorders>
            <w:shd w:val="clear" w:color="000000" w:fill="DDDDDD"/>
            <w:noWrap/>
            <w:vAlign w:val="center"/>
            <w:hideMark/>
          </w:tcPr>
          <w:p w14:paraId="77AC9456" w14:textId="77777777" w:rsidR="00F61654" w:rsidRPr="00487AA2" w:rsidRDefault="00F61654"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72時間</w:t>
            </w:r>
          </w:p>
        </w:tc>
        <w:tc>
          <w:tcPr>
            <w:tcW w:w="1274" w:type="dxa"/>
            <w:tcBorders>
              <w:top w:val="nil"/>
              <w:left w:val="single" w:sz="4" w:space="0" w:color="auto"/>
              <w:bottom w:val="single" w:sz="12" w:space="0" w:color="auto"/>
              <w:right w:val="single" w:sz="4" w:space="0" w:color="auto"/>
            </w:tcBorders>
            <w:shd w:val="clear" w:color="000000" w:fill="DDDDDD"/>
            <w:noWrap/>
            <w:vAlign w:val="center"/>
            <w:hideMark/>
          </w:tcPr>
          <w:p w14:paraId="32C39BFB" w14:textId="77777777" w:rsidR="00F61654" w:rsidRPr="00487AA2" w:rsidRDefault="00F61654"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7日</w:t>
            </w:r>
          </w:p>
        </w:tc>
      </w:tr>
      <w:tr w:rsidR="00DA13F3" w:rsidRPr="00487AA2" w14:paraId="6D6493F8" w14:textId="77777777" w:rsidTr="00DA13F3">
        <w:trPr>
          <w:trHeight w:val="241"/>
        </w:trPr>
        <w:tc>
          <w:tcPr>
            <w:tcW w:w="1134" w:type="dxa"/>
            <w:vMerge w:val="restart"/>
            <w:tcBorders>
              <w:top w:val="single" w:sz="12" w:space="0" w:color="auto"/>
              <w:left w:val="single" w:sz="12" w:space="0" w:color="auto"/>
              <w:right w:val="single" w:sz="4" w:space="0" w:color="auto"/>
            </w:tcBorders>
            <w:shd w:val="clear" w:color="auto" w:fill="auto"/>
            <w:vAlign w:val="center"/>
            <w:hideMark/>
          </w:tcPr>
          <w:p w14:paraId="6410A5DA" w14:textId="77777777" w:rsidR="00FA39DB" w:rsidRPr="00487AA2" w:rsidRDefault="00FA39DB"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営業時間中に発災した場合</w:t>
            </w:r>
          </w:p>
        </w:tc>
        <w:tc>
          <w:tcPr>
            <w:tcW w:w="1537" w:type="dxa"/>
            <w:tcBorders>
              <w:top w:val="single" w:sz="12" w:space="0" w:color="auto"/>
              <w:left w:val="nil"/>
              <w:bottom w:val="single" w:sz="4" w:space="0" w:color="auto"/>
              <w:right w:val="single" w:sz="4" w:space="0" w:color="auto"/>
            </w:tcBorders>
            <w:shd w:val="clear" w:color="auto" w:fill="auto"/>
            <w:noWrap/>
            <w:hideMark/>
          </w:tcPr>
          <w:p w14:paraId="6DB77595" w14:textId="29849A34" w:rsidR="00FA39DB" w:rsidRPr="00487AA2" w:rsidRDefault="00DA13F3" w:rsidP="00DA13F3">
            <w:pPr>
              <w:widowControl/>
              <w:jc w:val="left"/>
              <w:rPr>
                <w:rFonts w:ascii="ＭＳ 明朝" w:hAnsi="ＭＳ 明朝" w:cs="ＭＳ Ｐゴシック"/>
                <w:color w:val="000000"/>
                <w:kern w:val="0"/>
              </w:rPr>
            </w:pPr>
            <w:r>
              <w:rPr>
                <w:rFonts w:ascii="ＭＳ 明朝" w:hAnsi="ＭＳ 明朝" w:hint="eastAsia"/>
              </w:rPr>
              <w:t>○○　○○</w:t>
            </w:r>
          </w:p>
        </w:tc>
        <w:tc>
          <w:tcPr>
            <w:tcW w:w="1983" w:type="dxa"/>
            <w:tcBorders>
              <w:top w:val="single" w:sz="12" w:space="0" w:color="auto"/>
              <w:left w:val="nil"/>
              <w:bottom w:val="single" w:sz="4" w:space="0" w:color="auto"/>
              <w:right w:val="single" w:sz="4" w:space="0" w:color="auto"/>
            </w:tcBorders>
            <w:shd w:val="clear" w:color="auto" w:fill="auto"/>
            <w:noWrap/>
            <w:hideMark/>
          </w:tcPr>
          <w:p w14:paraId="3226C9B8" w14:textId="22CE7762" w:rsidR="00FA39DB" w:rsidRPr="00487AA2" w:rsidRDefault="00FA39DB" w:rsidP="00DA13F3">
            <w:pPr>
              <w:widowControl/>
              <w:jc w:val="left"/>
              <w:rPr>
                <w:rFonts w:ascii="ＭＳ 明朝" w:hAnsi="ＭＳ 明朝" w:cs="ＭＳ Ｐゴシック"/>
                <w:color w:val="000000"/>
                <w:kern w:val="0"/>
              </w:rPr>
            </w:pPr>
            <w:r>
              <w:rPr>
                <w:rFonts w:ascii="ＭＳ 明朝" w:hAnsi="ＭＳ 明朝" w:hint="eastAsia"/>
              </w:rPr>
              <w:t>管理</w:t>
            </w:r>
            <w:r w:rsidRPr="00487AA2">
              <w:rPr>
                <w:rFonts w:ascii="ＭＳ 明朝" w:hAnsi="ＭＳ 明朝" w:hint="eastAsia"/>
              </w:rPr>
              <w:t>薬剤師</w:t>
            </w:r>
          </w:p>
        </w:tc>
        <w:tc>
          <w:tcPr>
            <w:tcW w:w="987" w:type="dxa"/>
            <w:tcBorders>
              <w:top w:val="single" w:sz="12" w:space="0" w:color="auto"/>
              <w:left w:val="nil"/>
              <w:bottom w:val="single" w:sz="4" w:space="0" w:color="auto"/>
              <w:right w:val="nil"/>
            </w:tcBorders>
            <w:shd w:val="clear" w:color="auto" w:fill="auto"/>
            <w:noWrap/>
            <w:vAlign w:val="center"/>
            <w:hideMark/>
          </w:tcPr>
          <w:p w14:paraId="15156399" w14:textId="1137E518" w:rsidR="00FA39DB" w:rsidRPr="00487AA2" w:rsidRDefault="00FA39DB"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single" w:sz="12" w:space="0" w:color="auto"/>
              <w:left w:val="single" w:sz="4" w:space="0" w:color="auto"/>
              <w:bottom w:val="single" w:sz="4" w:space="0" w:color="auto"/>
              <w:right w:val="nil"/>
            </w:tcBorders>
            <w:shd w:val="clear" w:color="auto" w:fill="auto"/>
            <w:noWrap/>
            <w:vAlign w:val="center"/>
            <w:hideMark/>
          </w:tcPr>
          <w:p w14:paraId="709AB08F" w14:textId="2BA0095F" w:rsidR="00FA39DB" w:rsidRPr="00487AA2" w:rsidRDefault="00DA13F3" w:rsidP="00DA13F3">
            <w:pPr>
              <w:widowControl/>
              <w:ind w:rightChars="-6" w:right="-14"/>
              <w:jc w:val="right"/>
              <w:rPr>
                <w:rFonts w:ascii="ＭＳ 明朝" w:hAnsi="ＭＳ 明朝" w:cs="ＭＳ Ｐゴシック"/>
                <w:color w:val="000000"/>
                <w:kern w:val="0"/>
              </w:rPr>
            </w:pPr>
            <w:r>
              <w:rPr>
                <w:rFonts w:ascii="ＭＳ 明朝" w:hAnsi="ＭＳ 明朝" w:cs="ＭＳ Ｐゴシック" w:hint="eastAsia"/>
                <w:color w:val="000000"/>
                <w:kern w:val="0"/>
              </w:rPr>
              <w:t>5</w:t>
            </w:r>
          </w:p>
        </w:tc>
        <w:tc>
          <w:tcPr>
            <w:tcW w:w="565" w:type="dxa"/>
            <w:tcBorders>
              <w:top w:val="single" w:sz="12" w:space="0" w:color="auto"/>
              <w:left w:val="nil"/>
              <w:bottom w:val="single" w:sz="4" w:space="0" w:color="auto"/>
              <w:right w:val="single" w:sz="4" w:space="0" w:color="auto"/>
            </w:tcBorders>
            <w:shd w:val="clear" w:color="auto" w:fill="auto"/>
            <w:noWrap/>
            <w:vAlign w:val="center"/>
            <w:hideMark/>
          </w:tcPr>
          <w:p w14:paraId="79743ED4" w14:textId="7F0B0E9B" w:rsidR="00FA39DB" w:rsidRPr="00487AA2" w:rsidRDefault="00FA39DB"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single" w:sz="12" w:space="0" w:color="auto"/>
              <w:left w:val="nil"/>
              <w:bottom w:val="single" w:sz="4" w:space="0" w:color="auto"/>
              <w:right w:val="single" w:sz="4" w:space="0" w:color="auto"/>
            </w:tcBorders>
            <w:shd w:val="clear" w:color="auto" w:fill="auto"/>
            <w:noWrap/>
            <w:vAlign w:val="center"/>
            <w:hideMark/>
          </w:tcPr>
          <w:p w14:paraId="7B9B45F8" w14:textId="349E6FAE" w:rsidR="00FA39DB" w:rsidRPr="00487AA2" w:rsidRDefault="00FA39DB"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2" w:type="dxa"/>
            <w:tcBorders>
              <w:top w:val="single" w:sz="12" w:space="0" w:color="auto"/>
              <w:left w:val="nil"/>
              <w:bottom w:val="single" w:sz="4" w:space="0" w:color="auto"/>
              <w:right w:val="single" w:sz="4" w:space="0" w:color="auto"/>
            </w:tcBorders>
            <w:shd w:val="clear" w:color="auto" w:fill="auto"/>
            <w:noWrap/>
            <w:vAlign w:val="center"/>
            <w:hideMark/>
          </w:tcPr>
          <w:p w14:paraId="0ED83E26" w14:textId="57D02EDE" w:rsidR="00FA39DB" w:rsidRPr="00487AA2" w:rsidRDefault="00FA39DB"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single" w:sz="12" w:space="0" w:color="auto"/>
              <w:left w:val="nil"/>
              <w:bottom w:val="single" w:sz="4" w:space="0" w:color="auto"/>
              <w:right w:val="single" w:sz="4" w:space="0" w:color="auto"/>
            </w:tcBorders>
            <w:shd w:val="clear" w:color="auto" w:fill="auto"/>
            <w:noWrap/>
            <w:vAlign w:val="center"/>
            <w:hideMark/>
          </w:tcPr>
          <w:p w14:paraId="18D4DF72" w14:textId="4DB5436E" w:rsidR="00FA39DB" w:rsidRPr="00487AA2" w:rsidRDefault="00FA39DB"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single" w:sz="12" w:space="0" w:color="auto"/>
              <w:left w:val="nil"/>
              <w:bottom w:val="single" w:sz="4" w:space="0" w:color="auto"/>
              <w:right w:val="nil"/>
            </w:tcBorders>
            <w:shd w:val="clear" w:color="auto" w:fill="auto"/>
            <w:noWrap/>
            <w:vAlign w:val="center"/>
            <w:hideMark/>
          </w:tcPr>
          <w:p w14:paraId="398CCF43" w14:textId="229EA19F" w:rsidR="00FA39DB" w:rsidRPr="00487AA2" w:rsidRDefault="00FA39DB"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4" w:type="dxa"/>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69F815AE" w14:textId="4F1EBAB3" w:rsidR="00FA39DB" w:rsidRPr="00487AA2" w:rsidRDefault="00FA39DB"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A13F3" w:rsidRPr="00487AA2" w14:paraId="15C54395" w14:textId="77777777" w:rsidTr="00DA13F3">
        <w:trPr>
          <w:trHeight w:val="241"/>
        </w:trPr>
        <w:tc>
          <w:tcPr>
            <w:tcW w:w="1134" w:type="dxa"/>
            <w:vMerge/>
            <w:tcBorders>
              <w:left w:val="single" w:sz="12" w:space="0" w:color="auto"/>
              <w:right w:val="single" w:sz="4" w:space="0" w:color="auto"/>
            </w:tcBorders>
            <w:vAlign w:val="center"/>
            <w:hideMark/>
          </w:tcPr>
          <w:p w14:paraId="0CD69D35" w14:textId="77777777" w:rsidR="00DA13F3" w:rsidRPr="00487AA2" w:rsidRDefault="00DA13F3" w:rsidP="00DA13F3">
            <w:pPr>
              <w:widowControl/>
              <w:jc w:val="left"/>
              <w:rPr>
                <w:rFonts w:ascii="ＭＳ 明朝" w:hAnsi="ＭＳ 明朝" w:cs="ＭＳ Ｐゴシック"/>
                <w:color w:val="000000"/>
                <w:kern w:val="0"/>
              </w:rPr>
            </w:pPr>
          </w:p>
        </w:tc>
        <w:tc>
          <w:tcPr>
            <w:tcW w:w="1537" w:type="dxa"/>
            <w:tcBorders>
              <w:top w:val="nil"/>
              <w:left w:val="nil"/>
              <w:bottom w:val="single" w:sz="4" w:space="0" w:color="auto"/>
              <w:right w:val="single" w:sz="4" w:space="0" w:color="auto"/>
            </w:tcBorders>
            <w:shd w:val="clear" w:color="auto" w:fill="auto"/>
            <w:noWrap/>
            <w:hideMark/>
          </w:tcPr>
          <w:p w14:paraId="2059C303" w14:textId="4AA8F6EC" w:rsidR="00DA13F3" w:rsidRPr="00487AA2" w:rsidRDefault="00DA13F3" w:rsidP="00DA13F3">
            <w:pPr>
              <w:widowControl/>
              <w:jc w:val="left"/>
              <w:rPr>
                <w:rFonts w:ascii="ＭＳ 明朝" w:hAnsi="ＭＳ 明朝" w:cs="ＭＳ Ｐゴシック"/>
                <w:color w:val="000000"/>
                <w:kern w:val="0"/>
              </w:rPr>
            </w:pPr>
            <w:r w:rsidRPr="00FE082A">
              <w:rPr>
                <w:rFonts w:hint="eastAsia"/>
              </w:rPr>
              <w:t>○○　○○</w:t>
            </w:r>
          </w:p>
        </w:tc>
        <w:tc>
          <w:tcPr>
            <w:tcW w:w="1983" w:type="dxa"/>
            <w:tcBorders>
              <w:top w:val="nil"/>
              <w:left w:val="nil"/>
              <w:bottom w:val="single" w:sz="4" w:space="0" w:color="auto"/>
              <w:right w:val="single" w:sz="4" w:space="0" w:color="auto"/>
            </w:tcBorders>
            <w:shd w:val="clear" w:color="auto" w:fill="auto"/>
            <w:noWrap/>
            <w:vAlign w:val="center"/>
            <w:hideMark/>
          </w:tcPr>
          <w:p w14:paraId="2E9B0BE1" w14:textId="1E71CC48"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薬剤師</w:t>
            </w:r>
          </w:p>
        </w:tc>
        <w:tc>
          <w:tcPr>
            <w:tcW w:w="987" w:type="dxa"/>
            <w:tcBorders>
              <w:top w:val="nil"/>
              <w:left w:val="nil"/>
              <w:bottom w:val="single" w:sz="4" w:space="0" w:color="auto"/>
              <w:right w:val="single" w:sz="4" w:space="0" w:color="auto"/>
            </w:tcBorders>
            <w:shd w:val="clear" w:color="auto" w:fill="auto"/>
            <w:noWrap/>
            <w:vAlign w:val="center"/>
            <w:hideMark/>
          </w:tcPr>
          <w:p w14:paraId="0D237CA6" w14:textId="0E646B33"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nil"/>
              <w:left w:val="nil"/>
              <w:bottom w:val="single" w:sz="4" w:space="0" w:color="auto"/>
              <w:right w:val="nil"/>
            </w:tcBorders>
            <w:shd w:val="clear" w:color="auto" w:fill="auto"/>
            <w:noWrap/>
            <w:vAlign w:val="center"/>
            <w:hideMark/>
          </w:tcPr>
          <w:p w14:paraId="2571B1D7" w14:textId="3E61BC82" w:rsidR="00DA13F3" w:rsidRPr="00487AA2" w:rsidRDefault="00D87A56" w:rsidP="00DA13F3">
            <w:pPr>
              <w:widowControl/>
              <w:jc w:val="right"/>
              <w:rPr>
                <w:rFonts w:ascii="ＭＳ 明朝" w:hAnsi="ＭＳ 明朝" w:cs="ＭＳ Ｐゴシック"/>
                <w:color w:val="000000"/>
                <w:kern w:val="0"/>
              </w:rPr>
            </w:pPr>
            <w:r>
              <w:rPr>
                <w:rFonts w:ascii="ＭＳ 明朝" w:hAnsi="ＭＳ 明朝" w:cs="ＭＳ Ｐゴシック" w:hint="eastAsia"/>
                <w:color w:val="000000"/>
                <w:kern w:val="0"/>
              </w:rPr>
              <w:t>2</w:t>
            </w:r>
            <w:r w:rsidR="00DA13F3">
              <w:rPr>
                <w:rFonts w:ascii="ＭＳ 明朝" w:hAnsi="ＭＳ 明朝" w:cs="ＭＳ Ｐゴシック" w:hint="eastAsia"/>
                <w:color w:val="000000"/>
                <w:kern w:val="0"/>
              </w:rPr>
              <w:t>0</w:t>
            </w:r>
            <w:r w:rsidR="00DA13F3" w:rsidRPr="00487AA2">
              <w:rPr>
                <w:rFonts w:ascii="ＭＳ 明朝" w:hAnsi="ＭＳ 明朝" w:cs="ＭＳ Ｐゴシック" w:hint="eastAsia"/>
                <w:color w:val="000000"/>
                <w:kern w:val="0"/>
              </w:rPr>
              <w:t xml:space="preserve">　</w:t>
            </w:r>
          </w:p>
        </w:tc>
        <w:tc>
          <w:tcPr>
            <w:tcW w:w="565" w:type="dxa"/>
            <w:tcBorders>
              <w:top w:val="nil"/>
              <w:left w:val="nil"/>
              <w:bottom w:val="single" w:sz="4" w:space="0" w:color="auto"/>
              <w:right w:val="single" w:sz="4" w:space="0" w:color="auto"/>
            </w:tcBorders>
            <w:shd w:val="clear" w:color="auto" w:fill="auto"/>
            <w:noWrap/>
            <w:vAlign w:val="center"/>
            <w:hideMark/>
          </w:tcPr>
          <w:p w14:paraId="15C04E2A" w14:textId="3A87DC4C"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4" w:space="0" w:color="auto"/>
              <w:right w:val="single" w:sz="4" w:space="0" w:color="auto"/>
            </w:tcBorders>
            <w:shd w:val="clear" w:color="auto" w:fill="auto"/>
            <w:noWrap/>
            <w:vAlign w:val="center"/>
            <w:hideMark/>
          </w:tcPr>
          <w:p w14:paraId="0D83588F" w14:textId="726DEE4F"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2" w:type="dxa"/>
            <w:tcBorders>
              <w:top w:val="nil"/>
              <w:left w:val="nil"/>
              <w:bottom w:val="single" w:sz="4" w:space="0" w:color="auto"/>
              <w:right w:val="single" w:sz="4" w:space="0" w:color="auto"/>
            </w:tcBorders>
            <w:shd w:val="clear" w:color="auto" w:fill="auto"/>
            <w:noWrap/>
            <w:hideMark/>
          </w:tcPr>
          <w:p w14:paraId="02E91B61" w14:textId="7BC6B1AA" w:rsidR="00DA13F3" w:rsidRPr="00487AA2" w:rsidRDefault="00DA13F3" w:rsidP="00DA13F3">
            <w:pPr>
              <w:widowControl/>
              <w:jc w:val="center"/>
              <w:rPr>
                <w:rFonts w:ascii="ＭＳ 明朝" w:hAnsi="ＭＳ 明朝" w:cs="ＭＳ Ｐゴシック"/>
                <w:color w:val="000000"/>
                <w:kern w:val="0"/>
              </w:rPr>
            </w:pPr>
            <w:r w:rsidRPr="0084622F">
              <w:rPr>
                <w:rFonts w:hint="eastAsia"/>
              </w:rPr>
              <w:t>○</w:t>
            </w:r>
          </w:p>
        </w:tc>
        <w:tc>
          <w:tcPr>
            <w:tcW w:w="1271" w:type="dxa"/>
            <w:tcBorders>
              <w:top w:val="nil"/>
              <w:left w:val="nil"/>
              <w:bottom w:val="single" w:sz="4" w:space="0" w:color="auto"/>
              <w:right w:val="single" w:sz="4" w:space="0" w:color="auto"/>
            </w:tcBorders>
            <w:shd w:val="clear" w:color="auto" w:fill="auto"/>
            <w:noWrap/>
            <w:vAlign w:val="center"/>
            <w:hideMark/>
          </w:tcPr>
          <w:p w14:paraId="43CBF8E8" w14:textId="182D6F3D"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nil"/>
              <w:left w:val="nil"/>
              <w:bottom w:val="single" w:sz="4" w:space="0" w:color="auto"/>
              <w:right w:val="nil"/>
            </w:tcBorders>
            <w:shd w:val="clear" w:color="auto" w:fill="auto"/>
            <w:noWrap/>
            <w:vAlign w:val="center"/>
            <w:hideMark/>
          </w:tcPr>
          <w:p w14:paraId="0318BD9F" w14:textId="0B57E175"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4" w:type="dxa"/>
            <w:tcBorders>
              <w:top w:val="nil"/>
              <w:left w:val="single" w:sz="4" w:space="0" w:color="auto"/>
              <w:bottom w:val="single" w:sz="4" w:space="0" w:color="auto"/>
              <w:right w:val="single" w:sz="12" w:space="0" w:color="auto"/>
            </w:tcBorders>
            <w:shd w:val="clear" w:color="auto" w:fill="auto"/>
            <w:noWrap/>
            <w:vAlign w:val="center"/>
            <w:hideMark/>
          </w:tcPr>
          <w:p w14:paraId="672F1F00" w14:textId="185BEA52"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A13F3" w:rsidRPr="00487AA2" w14:paraId="3DE08993" w14:textId="77777777" w:rsidTr="00DA13F3">
        <w:trPr>
          <w:trHeight w:val="241"/>
        </w:trPr>
        <w:tc>
          <w:tcPr>
            <w:tcW w:w="1134" w:type="dxa"/>
            <w:vMerge/>
            <w:tcBorders>
              <w:left w:val="single" w:sz="12" w:space="0" w:color="auto"/>
              <w:right w:val="single" w:sz="4" w:space="0" w:color="auto"/>
            </w:tcBorders>
            <w:vAlign w:val="center"/>
            <w:hideMark/>
          </w:tcPr>
          <w:p w14:paraId="46F86BA6" w14:textId="77777777" w:rsidR="00DA13F3" w:rsidRPr="00487AA2" w:rsidRDefault="00DA13F3" w:rsidP="00DA13F3">
            <w:pPr>
              <w:widowControl/>
              <w:jc w:val="left"/>
              <w:rPr>
                <w:rFonts w:ascii="ＭＳ 明朝" w:hAnsi="ＭＳ 明朝" w:cs="ＭＳ Ｐゴシック"/>
                <w:color w:val="000000"/>
                <w:kern w:val="0"/>
              </w:rPr>
            </w:pPr>
          </w:p>
        </w:tc>
        <w:tc>
          <w:tcPr>
            <w:tcW w:w="1537" w:type="dxa"/>
            <w:tcBorders>
              <w:top w:val="nil"/>
              <w:left w:val="nil"/>
              <w:bottom w:val="single" w:sz="4" w:space="0" w:color="auto"/>
              <w:right w:val="single" w:sz="4" w:space="0" w:color="auto"/>
            </w:tcBorders>
            <w:shd w:val="clear" w:color="auto" w:fill="auto"/>
            <w:noWrap/>
            <w:hideMark/>
          </w:tcPr>
          <w:p w14:paraId="4346AC2D" w14:textId="0AAA937B" w:rsidR="00DA13F3" w:rsidRPr="00487AA2" w:rsidRDefault="00DA13F3" w:rsidP="00DA13F3">
            <w:pPr>
              <w:widowControl/>
              <w:jc w:val="left"/>
              <w:rPr>
                <w:rFonts w:ascii="ＭＳ 明朝" w:hAnsi="ＭＳ 明朝" w:cs="ＭＳ Ｐゴシック"/>
                <w:color w:val="000000"/>
                <w:kern w:val="0"/>
              </w:rPr>
            </w:pPr>
            <w:r w:rsidRPr="00FE082A">
              <w:rPr>
                <w:rFonts w:hint="eastAsia"/>
              </w:rPr>
              <w:t>○○　○○</w:t>
            </w:r>
          </w:p>
        </w:tc>
        <w:tc>
          <w:tcPr>
            <w:tcW w:w="1983" w:type="dxa"/>
            <w:tcBorders>
              <w:top w:val="nil"/>
              <w:left w:val="nil"/>
              <w:bottom w:val="single" w:sz="4" w:space="0" w:color="auto"/>
              <w:right w:val="single" w:sz="4" w:space="0" w:color="auto"/>
            </w:tcBorders>
            <w:shd w:val="clear" w:color="auto" w:fill="auto"/>
            <w:noWrap/>
            <w:vAlign w:val="center"/>
            <w:hideMark/>
          </w:tcPr>
          <w:p w14:paraId="09481145" w14:textId="41A04BDB"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薬剤師</w:t>
            </w:r>
          </w:p>
        </w:tc>
        <w:tc>
          <w:tcPr>
            <w:tcW w:w="987" w:type="dxa"/>
            <w:tcBorders>
              <w:top w:val="nil"/>
              <w:left w:val="nil"/>
              <w:bottom w:val="single" w:sz="4" w:space="0" w:color="auto"/>
              <w:right w:val="single" w:sz="4" w:space="0" w:color="auto"/>
            </w:tcBorders>
            <w:shd w:val="clear" w:color="auto" w:fill="auto"/>
            <w:noWrap/>
            <w:vAlign w:val="center"/>
            <w:hideMark/>
          </w:tcPr>
          <w:p w14:paraId="2CCB2C28" w14:textId="149FC49E"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nil"/>
              <w:left w:val="nil"/>
              <w:bottom w:val="single" w:sz="4" w:space="0" w:color="auto"/>
              <w:right w:val="nil"/>
            </w:tcBorders>
            <w:shd w:val="clear" w:color="auto" w:fill="auto"/>
            <w:noWrap/>
            <w:vAlign w:val="center"/>
            <w:hideMark/>
          </w:tcPr>
          <w:p w14:paraId="0969B4D4" w14:textId="0624C893" w:rsidR="00DA13F3" w:rsidRPr="00487AA2" w:rsidRDefault="00D87A56" w:rsidP="00DA13F3">
            <w:pPr>
              <w:widowControl/>
              <w:jc w:val="right"/>
              <w:rPr>
                <w:rFonts w:ascii="ＭＳ 明朝" w:hAnsi="ＭＳ 明朝" w:cs="ＭＳ Ｐゴシック"/>
                <w:color w:val="000000"/>
                <w:kern w:val="0"/>
              </w:rPr>
            </w:pPr>
            <w:r>
              <w:rPr>
                <w:rFonts w:ascii="ＭＳ 明朝" w:hAnsi="ＭＳ 明朝" w:cs="ＭＳ Ｐゴシック" w:hint="eastAsia"/>
                <w:color w:val="000000"/>
                <w:kern w:val="0"/>
              </w:rPr>
              <w:t>8</w:t>
            </w:r>
            <w:r w:rsidR="00DA13F3" w:rsidRPr="00487AA2">
              <w:rPr>
                <w:rFonts w:ascii="ＭＳ 明朝" w:hAnsi="ＭＳ 明朝" w:cs="ＭＳ Ｐゴシック" w:hint="eastAsia"/>
                <w:color w:val="000000"/>
                <w:kern w:val="0"/>
              </w:rPr>
              <w:t xml:space="preserve">　</w:t>
            </w:r>
          </w:p>
        </w:tc>
        <w:tc>
          <w:tcPr>
            <w:tcW w:w="565" w:type="dxa"/>
            <w:tcBorders>
              <w:top w:val="nil"/>
              <w:left w:val="nil"/>
              <w:bottom w:val="single" w:sz="4" w:space="0" w:color="auto"/>
              <w:right w:val="single" w:sz="4" w:space="0" w:color="auto"/>
            </w:tcBorders>
            <w:shd w:val="clear" w:color="auto" w:fill="auto"/>
            <w:noWrap/>
            <w:vAlign w:val="center"/>
            <w:hideMark/>
          </w:tcPr>
          <w:p w14:paraId="374AE8A1" w14:textId="520FEC24"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4" w:space="0" w:color="auto"/>
              <w:right w:val="single" w:sz="4" w:space="0" w:color="auto"/>
            </w:tcBorders>
            <w:shd w:val="clear" w:color="auto" w:fill="auto"/>
            <w:noWrap/>
            <w:vAlign w:val="center"/>
            <w:hideMark/>
          </w:tcPr>
          <w:p w14:paraId="4FCB4A7E" w14:textId="4AF48876" w:rsidR="00DA13F3" w:rsidRPr="00487AA2" w:rsidRDefault="00D87A56"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412" w:type="dxa"/>
            <w:tcBorders>
              <w:top w:val="single" w:sz="4" w:space="0" w:color="auto"/>
              <w:left w:val="nil"/>
              <w:bottom w:val="single" w:sz="4" w:space="0" w:color="auto"/>
              <w:right w:val="single" w:sz="4" w:space="0" w:color="auto"/>
            </w:tcBorders>
            <w:shd w:val="clear" w:color="auto" w:fill="auto"/>
            <w:noWrap/>
            <w:hideMark/>
          </w:tcPr>
          <w:p w14:paraId="44F5B417" w14:textId="1BF24726" w:rsidR="00DA13F3" w:rsidRPr="00487AA2" w:rsidRDefault="00DA13F3" w:rsidP="00DA13F3">
            <w:pPr>
              <w:widowControl/>
              <w:jc w:val="center"/>
              <w:rPr>
                <w:rFonts w:ascii="ＭＳ 明朝" w:hAnsi="ＭＳ 明朝" w:cs="ＭＳ Ｐゴシック"/>
                <w:color w:val="000000"/>
                <w:kern w:val="0"/>
              </w:rPr>
            </w:pPr>
            <w:r w:rsidRPr="0084622F">
              <w:rPr>
                <w:rFonts w:hint="eastAsia"/>
              </w:rPr>
              <w:t>○</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210ABAE9" w14:textId="29672B81" w:rsidR="00DA13F3" w:rsidRPr="00487AA2" w:rsidRDefault="00D87A56" w:rsidP="00DA13F3">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1" w:type="dxa"/>
            <w:tcBorders>
              <w:top w:val="single" w:sz="4" w:space="0" w:color="auto"/>
              <w:left w:val="nil"/>
              <w:bottom w:val="single" w:sz="4" w:space="0" w:color="auto"/>
              <w:right w:val="nil"/>
            </w:tcBorders>
            <w:shd w:val="clear" w:color="auto" w:fill="auto"/>
            <w:noWrap/>
            <w:vAlign w:val="center"/>
            <w:hideMark/>
          </w:tcPr>
          <w:p w14:paraId="33B14D58" w14:textId="6DAC265E" w:rsidR="00DA13F3" w:rsidRPr="00487AA2" w:rsidRDefault="001B3FF2" w:rsidP="00DA13F3">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4"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33F0F47F" w14:textId="0397BFA7"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A13F3" w:rsidRPr="00487AA2" w14:paraId="6C6140B9" w14:textId="77777777" w:rsidTr="00DA13F3">
        <w:trPr>
          <w:trHeight w:val="241"/>
        </w:trPr>
        <w:tc>
          <w:tcPr>
            <w:tcW w:w="1134" w:type="dxa"/>
            <w:vMerge/>
            <w:tcBorders>
              <w:left w:val="single" w:sz="12" w:space="0" w:color="auto"/>
              <w:right w:val="single" w:sz="4" w:space="0" w:color="auto"/>
            </w:tcBorders>
            <w:vAlign w:val="center"/>
          </w:tcPr>
          <w:p w14:paraId="5B353D4A" w14:textId="77777777" w:rsidR="00DA13F3" w:rsidRPr="00487AA2" w:rsidRDefault="00DA13F3" w:rsidP="00DA13F3">
            <w:pPr>
              <w:widowControl/>
              <w:jc w:val="left"/>
              <w:rPr>
                <w:rFonts w:ascii="ＭＳ 明朝" w:hAnsi="ＭＳ 明朝" w:cs="ＭＳ Ｐゴシック"/>
                <w:color w:val="000000"/>
                <w:kern w:val="0"/>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tcPr>
          <w:p w14:paraId="247D239D" w14:textId="12D0F9D1" w:rsidR="00DA13F3" w:rsidRPr="00487AA2" w:rsidRDefault="00DA13F3" w:rsidP="00DA13F3">
            <w:pPr>
              <w:widowControl/>
              <w:jc w:val="left"/>
              <w:rPr>
                <w:rFonts w:ascii="ＭＳ 明朝" w:hAnsi="ＭＳ 明朝" w:cs="ＭＳ Ｐゴシック"/>
                <w:color w:val="000000"/>
                <w:kern w:val="0"/>
              </w:rPr>
            </w:pPr>
            <w:r w:rsidRPr="00FE082A">
              <w:rPr>
                <w:rFonts w:hint="eastAsia"/>
              </w:rPr>
              <w:t>○○　○○</w:t>
            </w:r>
          </w:p>
        </w:tc>
        <w:tc>
          <w:tcPr>
            <w:tcW w:w="1983" w:type="dxa"/>
            <w:tcBorders>
              <w:top w:val="nil"/>
              <w:left w:val="nil"/>
              <w:bottom w:val="single" w:sz="4" w:space="0" w:color="auto"/>
              <w:right w:val="single" w:sz="4" w:space="0" w:color="auto"/>
            </w:tcBorders>
            <w:shd w:val="clear" w:color="auto" w:fill="auto"/>
            <w:noWrap/>
            <w:vAlign w:val="center"/>
          </w:tcPr>
          <w:p w14:paraId="6FCC0ECE" w14:textId="25C3B1A4"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薬剤師</w:t>
            </w:r>
          </w:p>
        </w:tc>
        <w:tc>
          <w:tcPr>
            <w:tcW w:w="987" w:type="dxa"/>
            <w:tcBorders>
              <w:top w:val="nil"/>
              <w:left w:val="nil"/>
              <w:bottom w:val="single" w:sz="4" w:space="0" w:color="auto"/>
              <w:right w:val="single" w:sz="4" w:space="0" w:color="auto"/>
            </w:tcBorders>
            <w:shd w:val="clear" w:color="auto" w:fill="auto"/>
            <w:noWrap/>
            <w:vAlign w:val="center"/>
          </w:tcPr>
          <w:p w14:paraId="0260EDB3" w14:textId="3017A784"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nil"/>
              <w:left w:val="nil"/>
              <w:bottom w:val="single" w:sz="4" w:space="0" w:color="auto"/>
              <w:right w:val="nil"/>
            </w:tcBorders>
            <w:shd w:val="clear" w:color="auto" w:fill="auto"/>
            <w:noWrap/>
            <w:vAlign w:val="center"/>
          </w:tcPr>
          <w:p w14:paraId="5B8B9F0D" w14:textId="5B20A84F" w:rsidR="00DA13F3" w:rsidRPr="00487AA2" w:rsidRDefault="00D87A56" w:rsidP="00DA13F3">
            <w:pPr>
              <w:widowControl/>
              <w:jc w:val="right"/>
              <w:rPr>
                <w:rFonts w:ascii="ＭＳ 明朝" w:hAnsi="ＭＳ 明朝" w:cs="ＭＳ Ｐゴシック"/>
                <w:color w:val="000000"/>
                <w:kern w:val="0"/>
              </w:rPr>
            </w:pPr>
            <w:r>
              <w:rPr>
                <w:rFonts w:ascii="ＭＳ 明朝" w:hAnsi="ＭＳ 明朝" w:cs="ＭＳ Ｐゴシック" w:hint="eastAsia"/>
                <w:color w:val="000000"/>
                <w:kern w:val="0"/>
              </w:rPr>
              <w:t>1</w:t>
            </w:r>
            <w:r w:rsidR="00DA13F3">
              <w:rPr>
                <w:rFonts w:ascii="ＭＳ 明朝" w:hAnsi="ＭＳ 明朝" w:cs="ＭＳ Ｐゴシック" w:hint="eastAsia"/>
                <w:color w:val="000000"/>
                <w:kern w:val="0"/>
              </w:rPr>
              <w:t>5</w:t>
            </w:r>
            <w:r w:rsidR="00DA13F3" w:rsidRPr="00487AA2">
              <w:rPr>
                <w:rFonts w:ascii="ＭＳ 明朝" w:hAnsi="ＭＳ 明朝" w:cs="ＭＳ Ｐゴシック" w:hint="eastAsia"/>
                <w:color w:val="000000"/>
                <w:kern w:val="0"/>
              </w:rPr>
              <w:t xml:space="preserve">　</w:t>
            </w:r>
          </w:p>
        </w:tc>
        <w:tc>
          <w:tcPr>
            <w:tcW w:w="565" w:type="dxa"/>
            <w:tcBorders>
              <w:top w:val="nil"/>
              <w:left w:val="nil"/>
              <w:bottom w:val="single" w:sz="4" w:space="0" w:color="auto"/>
              <w:right w:val="single" w:sz="4" w:space="0" w:color="auto"/>
            </w:tcBorders>
            <w:shd w:val="clear" w:color="auto" w:fill="auto"/>
            <w:noWrap/>
            <w:vAlign w:val="center"/>
          </w:tcPr>
          <w:p w14:paraId="1661AA51" w14:textId="33DBF0BA"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4" w:space="0" w:color="auto"/>
              <w:right w:val="single" w:sz="4" w:space="0" w:color="auto"/>
            </w:tcBorders>
            <w:shd w:val="clear" w:color="auto" w:fill="auto"/>
            <w:noWrap/>
            <w:vAlign w:val="center"/>
          </w:tcPr>
          <w:p w14:paraId="3BCFA1D2" w14:textId="798255DB" w:rsidR="00DA13F3" w:rsidRPr="00487AA2" w:rsidRDefault="00D87A56" w:rsidP="00D87A56">
            <w:pPr>
              <w:widowControl/>
              <w:jc w:val="left"/>
              <w:rPr>
                <w:rFonts w:ascii="ＭＳ 明朝" w:hAnsi="ＭＳ 明朝" w:cs="ＭＳ Ｐゴシック"/>
                <w:color w:val="000000"/>
                <w:kern w:val="0"/>
              </w:rPr>
            </w:pPr>
            <w:r w:rsidRPr="00D87A56">
              <w:rPr>
                <w:rFonts w:ascii="ＭＳ 明朝" w:hAnsi="ＭＳ 明朝" w:cs="ＭＳ Ｐゴシック" w:hint="eastAsia"/>
                <w:color w:val="000000"/>
                <w:kern w:val="0"/>
              </w:rPr>
              <w:t>家族に幼児あり</w:t>
            </w:r>
          </w:p>
        </w:tc>
        <w:tc>
          <w:tcPr>
            <w:tcW w:w="1412" w:type="dxa"/>
            <w:tcBorders>
              <w:top w:val="single" w:sz="4" w:space="0" w:color="auto"/>
              <w:left w:val="nil"/>
              <w:bottom w:val="single" w:sz="4" w:space="0" w:color="auto"/>
              <w:right w:val="single" w:sz="4" w:space="0" w:color="auto"/>
            </w:tcBorders>
            <w:shd w:val="clear" w:color="auto" w:fill="auto"/>
            <w:noWrap/>
          </w:tcPr>
          <w:p w14:paraId="277FB834" w14:textId="77FE0292" w:rsidR="00DA13F3" w:rsidRPr="00487AA2" w:rsidRDefault="00DA13F3" w:rsidP="00DA13F3">
            <w:pPr>
              <w:widowControl/>
              <w:jc w:val="center"/>
              <w:rPr>
                <w:rFonts w:ascii="ＭＳ 明朝" w:hAnsi="ＭＳ 明朝" w:cs="ＭＳ Ｐゴシック"/>
                <w:color w:val="000000"/>
                <w:kern w:val="0"/>
              </w:rPr>
            </w:pPr>
            <w:r w:rsidRPr="0084622F">
              <w:rPr>
                <w:rFonts w:hint="eastAsia"/>
              </w:rPr>
              <w:t>○</w:t>
            </w:r>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69CA5E3B" w14:textId="5047ADE1" w:rsidR="00DA13F3" w:rsidRPr="00487AA2" w:rsidRDefault="00D87A56" w:rsidP="00DA13F3">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1" w:type="dxa"/>
            <w:tcBorders>
              <w:top w:val="single" w:sz="4" w:space="0" w:color="auto"/>
              <w:left w:val="nil"/>
              <w:bottom w:val="single" w:sz="4" w:space="0" w:color="auto"/>
              <w:right w:val="nil"/>
            </w:tcBorders>
            <w:shd w:val="clear" w:color="auto" w:fill="auto"/>
            <w:noWrap/>
            <w:vAlign w:val="center"/>
          </w:tcPr>
          <w:p w14:paraId="138DF83E" w14:textId="407BE4EC" w:rsidR="00DA13F3" w:rsidRPr="00487AA2" w:rsidRDefault="001B3FF2" w:rsidP="00DA13F3">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8793133" w14:textId="7607B1ED"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A13F3" w:rsidRPr="00487AA2" w14:paraId="7BA6E8CE" w14:textId="77777777" w:rsidTr="00DA13F3">
        <w:trPr>
          <w:trHeight w:val="241"/>
        </w:trPr>
        <w:tc>
          <w:tcPr>
            <w:tcW w:w="1134" w:type="dxa"/>
            <w:vMerge/>
            <w:tcBorders>
              <w:left w:val="single" w:sz="12" w:space="0" w:color="auto"/>
              <w:right w:val="single" w:sz="4" w:space="0" w:color="auto"/>
            </w:tcBorders>
            <w:shd w:val="clear" w:color="auto" w:fill="auto"/>
            <w:vAlign w:val="center"/>
          </w:tcPr>
          <w:p w14:paraId="36EB6F19" w14:textId="777E4018" w:rsidR="00DA13F3" w:rsidRPr="00487AA2" w:rsidRDefault="00DA13F3" w:rsidP="00DA13F3">
            <w:pPr>
              <w:widowControl/>
              <w:jc w:val="left"/>
              <w:rPr>
                <w:rFonts w:ascii="ＭＳ 明朝" w:hAnsi="ＭＳ 明朝" w:cs="ＭＳ Ｐゴシック"/>
                <w:color w:val="000000"/>
                <w:kern w:val="0"/>
              </w:rPr>
            </w:pPr>
          </w:p>
        </w:tc>
        <w:tc>
          <w:tcPr>
            <w:tcW w:w="1537" w:type="dxa"/>
            <w:tcBorders>
              <w:top w:val="nil"/>
              <w:left w:val="single" w:sz="4" w:space="0" w:color="auto"/>
              <w:bottom w:val="single" w:sz="4" w:space="0" w:color="auto"/>
              <w:right w:val="single" w:sz="4" w:space="0" w:color="auto"/>
            </w:tcBorders>
            <w:shd w:val="clear" w:color="auto" w:fill="auto"/>
            <w:noWrap/>
          </w:tcPr>
          <w:p w14:paraId="0111F511" w14:textId="1B1EB1E8" w:rsidR="00DA13F3" w:rsidRPr="00716199" w:rsidRDefault="00DA13F3" w:rsidP="00DA13F3">
            <w:pPr>
              <w:widowControl/>
              <w:jc w:val="left"/>
              <w:rPr>
                <w:rFonts w:ascii="ＭＳ 明朝" w:hAnsi="ＭＳ 明朝" w:cs="ＭＳ Ｐゴシック"/>
                <w:color w:val="000000"/>
                <w:kern w:val="0"/>
                <w:szCs w:val="20"/>
              </w:rPr>
            </w:pPr>
            <w:r w:rsidRPr="00FE082A">
              <w:rPr>
                <w:rFonts w:hint="eastAsia"/>
              </w:rPr>
              <w:t>○○　○○</w:t>
            </w:r>
          </w:p>
        </w:tc>
        <w:tc>
          <w:tcPr>
            <w:tcW w:w="1983" w:type="dxa"/>
            <w:tcBorders>
              <w:top w:val="nil"/>
              <w:left w:val="nil"/>
              <w:bottom w:val="single" w:sz="4" w:space="0" w:color="auto"/>
              <w:right w:val="single" w:sz="4" w:space="0" w:color="auto"/>
            </w:tcBorders>
            <w:shd w:val="clear" w:color="auto" w:fill="auto"/>
            <w:noWrap/>
            <w:vAlign w:val="center"/>
          </w:tcPr>
          <w:p w14:paraId="28F33EA1" w14:textId="4051B061"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事務員</w:t>
            </w:r>
          </w:p>
        </w:tc>
        <w:tc>
          <w:tcPr>
            <w:tcW w:w="987" w:type="dxa"/>
            <w:tcBorders>
              <w:top w:val="nil"/>
              <w:left w:val="nil"/>
              <w:bottom w:val="single" w:sz="4" w:space="0" w:color="auto"/>
              <w:right w:val="single" w:sz="4" w:space="0" w:color="auto"/>
            </w:tcBorders>
            <w:shd w:val="clear" w:color="auto" w:fill="auto"/>
            <w:noWrap/>
            <w:vAlign w:val="center"/>
          </w:tcPr>
          <w:p w14:paraId="16B67BD6" w14:textId="229745A6"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nil"/>
              <w:left w:val="nil"/>
              <w:bottom w:val="single" w:sz="4" w:space="0" w:color="auto"/>
              <w:right w:val="nil"/>
            </w:tcBorders>
            <w:shd w:val="clear" w:color="auto" w:fill="auto"/>
            <w:noWrap/>
            <w:vAlign w:val="center"/>
          </w:tcPr>
          <w:p w14:paraId="71B97B72" w14:textId="065F16A8" w:rsidR="00DA13F3" w:rsidRPr="00487AA2" w:rsidRDefault="00D87A56" w:rsidP="00DA13F3">
            <w:pPr>
              <w:widowControl/>
              <w:jc w:val="right"/>
              <w:rPr>
                <w:rFonts w:ascii="ＭＳ 明朝" w:hAnsi="ＭＳ 明朝" w:cs="ＭＳ Ｐゴシック"/>
                <w:color w:val="000000"/>
                <w:kern w:val="0"/>
              </w:rPr>
            </w:pPr>
            <w:r>
              <w:rPr>
                <w:rFonts w:ascii="ＭＳ 明朝" w:hAnsi="ＭＳ 明朝" w:cs="ＭＳ Ｐゴシック" w:hint="eastAsia"/>
                <w:color w:val="000000"/>
                <w:kern w:val="0"/>
              </w:rPr>
              <w:t>4</w:t>
            </w:r>
            <w:r w:rsidR="00DA13F3" w:rsidRPr="00487AA2">
              <w:rPr>
                <w:rFonts w:ascii="ＭＳ 明朝" w:hAnsi="ＭＳ 明朝" w:cs="ＭＳ Ｐゴシック" w:hint="eastAsia"/>
                <w:color w:val="000000"/>
                <w:kern w:val="0"/>
              </w:rPr>
              <w:t xml:space="preserve">　</w:t>
            </w:r>
          </w:p>
        </w:tc>
        <w:tc>
          <w:tcPr>
            <w:tcW w:w="565" w:type="dxa"/>
            <w:tcBorders>
              <w:top w:val="nil"/>
              <w:left w:val="nil"/>
              <w:bottom w:val="single" w:sz="4" w:space="0" w:color="auto"/>
              <w:right w:val="single" w:sz="4" w:space="0" w:color="auto"/>
            </w:tcBorders>
            <w:shd w:val="clear" w:color="auto" w:fill="auto"/>
            <w:noWrap/>
            <w:vAlign w:val="center"/>
          </w:tcPr>
          <w:p w14:paraId="73C1BD88" w14:textId="1AB3DA71"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4" w:space="0" w:color="auto"/>
              <w:right w:val="single" w:sz="4" w:space="0" w:color="auto"/>
            </w:tcBorders>
            <w:shd w:val="clear" w:color="auto" w:fill="auto"/>
            <w:noWrap/>
            <w:vAlign w:val="center"/>
          </w:tcPr>
          <w:p w14:paraId="6A910F67" w14:textId="40249033"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412" w:type="dxa"/>
            <w:tcBorders>
              <w:top w:val="nil"/>
              <w:left w:val="nil"/>
              <w:bottom w:val="single" w:sz="4" w:space="0" w:color="auto"/>
              <w:right w:val="single" w:sz="4" w:space="0" w:color="auto"/>
            </w:tcBorders>
            <w:shd w:val="clear" w:color="auto" w:fill="auto"/>
            <w:noWrap/>
          </w:tcPr>
          <w:p w14:paraId="5A08CC24" w14:textId="2285B5A8" w:rsidR="00DA13F3" w:rsidRPr="00487AA2" w:rsidRDefault="00DA13F3" w:rsidP="00DA13F3">
            <w:pPr>
              <w:widowControl/>
              <w:jc w:val="center"/>
              <w:rPr>
                <w:rFonts w:ascii="ＭＳ 明朝" w:hAnsi="ＭＳ 明朝" w:cs="ＭＳ Ｐゴシック"/>
                <w:color w:val="000000"/>
                <w:kern w:val="0"/>
              </w:rPr>
            </w:pPr>
            <w:r w:rsidRPr="0084622F">
              <w:rPr>
                <w:rFonts w:hint="eastAsia"/>
              </w:rPr>
              <w:t>○</w:t>
            </w:r>
          </w:p>
        </w:tc>
        <w:tc>
          <w:tcPr>
            <w:tcW w:w="1271" w:type="dxa"/>
            <w:tcBorders>
              <w:top w:val="nil"/>
              <w:left w:val="nil"/>
              <w:bottom w:val="single" w:sz="4" w:space="0" w:color="auto"/>
              <w:right w:val="single" w:sz="4" w:space="0" w:color="auto"/>
            </w:tcBorders>
            <w:shd w:val="clear" w:color="auto" w:fill="auto"/>
            <w:noWrap/>
            <w:vAlign w:val="center"/>
          </w:tcPr>
          <w:p w14:paraId="1E8C663C" w14:textId="02472EE3"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nil"/>
              <w:left w:val="nil"/>
              <w:bottom w:val="single" w:sz="4" w:space="0" w:color="auto"/>
              <w:right w:val="nil"/>
            </w:tcBorders>
            <w:shd w:val="clear" w:color="auto" w:fill="auto"/>
            <w:noWrap/>
            <w:vAlign w:val="center"/>
          </w:tcPr>
          <w:p w14:paraId="0B3AC785" w14:textId="1271BC22"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4" w:type="dxa"/>
            <w:tcBorders>
              <w:top w:val="nil"/>
              <w:left w:val="single" w:sz="4" w:space="0" w:color="auto"/>
              <w:bottom w:val="single" w:sz="4" w:space="0" w:color="auto"/>
              <w:right w:val="single" w:sz="12" w:space="0" w:color="auto"/>
            </w:tcBorders>
            <w:shd w:val="clear" w:color="auto" w:fill="auto"/>
            <w:noWrap/>
            <w:vAlign w:val="center"/>
          </w:tcPr>
          <w:p w14:paraId="6904E3E0" w14:textId="4A73C1FB"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A13F3" w:rsidRPr="00487AA2" w14:paraId="275A78DB" w14:textId="77777777" w:rsidTr="00DA13F3">
        <w:trPr>
          <w:trHeight w:val="241"/>
        </w:trPr>
        <w:tc>
          <w:tcPr>
            <w:tcW w:w="1134" w:type="dxa"/>
            <w:vMerge/>
            <w:tcBorders>
              <w:left w:val="single" w:sz="12" w:space="0" w:color="auto"/>
              <w:right w:val="single" w:sz="4" w:space="0" w:color="auto"/>
            </w:tcBorders>
            <w:shd w:val="clear" w:color="auto" w:fill="auto"/>
            <w:vAlign w:val="center"/>
          </w:tcPr>
          <w:p w14:paraId="75AA16FC" w14:textId="14E29F0E" w:rsidR="00DA13F3" w:rsidRPr="00487AA2" w:rsidRDefault="00DA13F3" w:rsidP="00DA13F3">
            <w:pPr>
              <w:widowControl/>
              <w:jc w:val="left"/>
              <w:rPr>
                <w:rFonts w:ascii="ＭＳ 明朝" w:hAnsi="ＭＳ 明朝" w:cs="ＭＳ Ｐゴシック"/>
                <w:color w:val="000000"/>
                <w:kern w:val="0"/>
              </w:rPr>
            </w:pPr>
          </w:p>
        </w:tc>
        <w:tc>
          <w:tcPr>
            <w:tcW w:w="1537" w:type="dxa"/>
            <w:tcBorders>
              <w:top w:val="nil"/>
              <w:left w:val="single" w:sz="4" w:space="0" w:color="auto"/>
              <w:bottom w:val="single" w:sz="4" w:space="0" w:color="auto"/>
              <w:right w:val="single" w:sz="4" w:space="0" w:color="auto"/>
            </w:tcBorders>
            <w:shd w:val="clear" w:color="auto" w:fill="auto"/>
            <w:noWrap/>
          </w:tcPr>
          <w:p w14:paraId="1940A5E1" w14:textId="0920206E" w:rsidR="00DA13F3" w:rsidRPr="00716199" w:rsidRDefault="00DA13F3" w:rsidP="00DA13F3">
            <w:pPr>
              <w:widowControl/>
              <w:jc w:val="left"/>
              <w:rPr>
                <w:rFonts w:ascii="ＭＳ 明朝" w:hAnsi="ＭＳ 明朝" w:cs="ＭＳ Ｐゴシック"/>
                <w:color w:val="000000"/>
                <w:kern w:val="0"/>
                <w:szCs w:val="20"/>
              </w:rPr>
            </w:pPr>
            <w:r w:rsidRPr="00FE082A">
              <w:rPr>
                <w:rFonts w:hint="eastAsia"/>
              </w:rPr>
              <w:t>○○　○○</w:t>
            </w:r>
          </w:p>
        </w:tc>
        <w:tc>
          <w:tcPr>
            <w:tcW w:w="1983" w:type="dxa"/>
            <w:tcBorders>
              <w:top w:val="nil"/>
              <w:left w:val="nil"/>
              <w:bottom w:val="single" w:sz="4" w:space="0" w:color="auto"/>
              <w:right w:val="single" w:sz="4" w:space="0" w:color="auto"/>
            </w:tcBorders>
            <w:shd w:val="clear" w:color="auto" w:fill="auto"/>
            <w:noWrap/>
            <w:vAlign w:val="center"/>
          </w:tcPr>
          <w:p w14:paraId="6028649B" w14:textId="1C23C610"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事務員</w:t>
            </w:r>
          </w:p>
        </w:tc>
        <w:tc>
          <w:tcPr>
            <w:tcW w:w="987" w:type="dxa"/>
            <w:tcBorders>
              <w:top w:val="nil"/>
              <w:left w:val="nil"/>
              <w:bottom w:val="single" w:sz="4" w:space="0" w:color="auto"/>
              <w:right w:val="single" w:sz="4" w:space="0" w:color="auto"/>
            </w:tcBorders>
            <w:shd w:val="clear" w:color="auto" w:fill="auto"/>
            <w:noWrap/>
            <w:vAlign w:val="center"/>
          </w:tcPr>
          <w:p w14:paraId="08A86D2C" w14:textId="68BC717C"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nil"/>
              <w:left w:val="nil"/>
              <w:bottom w:val="single" w:sz="4" w:space="0" w:color="auto"/>
              <w:right w:val="nil"/>
            </w:tcBorders>
            <w:shd w:val="clear" w:color="auto" w:fill="auto"/>
            <w:noWrap/>
            <w:vAlign w:val="center"/>
          </w:tcPr>
          <w:p w14:paraId="4070E2D0" w14:textId="18F44252" w:rsidR="00DA13F3" w:rsidRPr="00487AA2" w:rsidRDefault="00D87A56" w:rsidP="00DA13F3">
            <w:pPr>
              <w:widowControl/>
              <w:jc w:val="right"/>
              <w:rPr>
                <w:rFonts w:ascii="ＭＳ 明朝" w:hAnsi="ＭＳ 明朝" w:cs="ＭＳ Ｐゴシック"/>
                <w:color w:val="000000"/>
                <w:kern w:val="0"/>
              </w:rPr>
            </w:pPr>
            <w:r>
              <w:rPr>
                <w:rFonts w:ascii="ＭＳ 明朝" w:hAnsi="ＭＳ 明朝" w:cs="ＭＳ Ｐゴシック" w:hint="eastAsia"/>
                <w:color w:val="000000"/>
                <w:kern w:val="0"/>
              </w:rPr>
              <w:t>6</w:t>
            </w:r>
            <w:r w:rsidR="00DA13F3" w:rsidRPr="00487AA2">
              <w:rPr>
                <w:rFonts w:ascii="ＭＳ 明朝" w:hAnsi="ＭＳ 明朝" w:cs="ＭＳ Ｐゴシック" w:hint="eastAsia"/>
                <w:color w:val="000000"/>
                <w:kern w:val="0"/>
              </w:rPr>
              <w:t xml:space="preserve">　</w:t>
            </w:r>
          </w:p>
        </w:tc>
        <w:tc>
          <w:tcPr>
            <w:tcW w:w="565" w:type="dxa"/>
            <w:tcBorders>
              <w:top w:val="nil"/>
              <w:left w:val="nil"/>
              <w:bottom w:val="single" w:sz="4" w:space="0" w:color="auto"/>
              <w:right w:val="single" w:sz="4" w:space="0" w:color="auto"/>
            </w:tcBorders>
            <w:shd w:val="clear" w:color="auto" w:fill="auto"/>
            <w:noWrap/>
            <w:vAlign w:val="center"/>
          </w:tcPr>
          <w:p w14:paraId="45BA1762" w14:textId="2FF73B04"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4" w:space="0" w:color="auto"/>
              <w:right w:val="single" w:sz="4" w:space="0" w:color="auto"/>
            </w:tcBorders>
            <w:shd w:val="clear" w:color="auto" w:fill="auto"/>
            <w:noWrap/>
            <w:vAlign w:val="center"/>
          </w:tcPr>
          <w:p w14:paraId="0F1FF1EE" w14:textId="6BD358AB" w:rsidR="00DA13F3" w:rsidRPr="00487AA2" w:rsidRDefault="00D87A56"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412" w:type="dxa"/>
            <w:tcBorders>
              <w:top w:val="single" w:sz="4" w:space="0" w:color="auto"/>
              <w:left w:val="nil"/>
              <w:bottom w:val="single" w:sz="4" w:space="0" w:color="auto"/>
              <w:right w:val="single" w:sz="4" w:space="0" w:color="auto"/>
            </w:tcBorders>
            <w:shd w:val="clear" w:color="auto" w:fill="auto"/>
            <w:noWrap/>
            <w:vAlign w:val="center"/>
          </w:tcPr>
          <w:p w14:paraId="5790FD71" w14:textId="01E66CC7" w:rsidR="00DA13F3" w:rsidRPr="00487AA2" w:rsidRDefault="00DA13F3" w:rsidP="00DA13F3">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7057CAEA" w14:textId="2F88C16D" w:rsidR="00DA13F3" w:rsidRPr="00487AA2" w:rsidRDefault="00D87A56" w:rsidP="00DA13F3">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1" w:type="dxa"/>
            <w:tcBorders>
              <w:top w:val="single" w:sz="4" w:space="0" w:color="auto"/>
              <w:left w:val="nil"/>
              <w:bottom w:val="single" w:sz="4" w:space="0" w:color="auto"/>
              <w:right w:val="nil"/>
            </w:tcBorders>
            <w:shd w:val="clear" w:color="auto" w:fill="auto"/>
            <w:noWrap/>
            <w:vAlign w:val="center"/>
          </w:tcPr>
          <w:p w14:paraId="73105E4D" w14:textId="67E15A59" w:rsidR="00DA13F3" w:rsidRPr="00487AA2" w:rsidRDefault="00DA13F3" w:rsidP="00DA13F3">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5FEB45F" w14:textId="6C5D808D"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A13F3" w:rsidRPr="00487AA2" w14:paraId="771AF70A" w14:textId="77777777" w:rsidTr="00DA13F3">
        <w:trPr>
          <w:trHeight w:val="241"/>
        </w:trPr>
        <w:tc>
          <w:tcPr>
            <w:tcW w:w="1134" w:type="dxa"/>
            <w:vMerge/>
            <w:tcBorders>
              <w:left w:val="single" w:sz="12" w:space="0" w:color="auto"/>
              <w:bottom w:val="single" w:sz="12" w:space="0" w:color="auto"/>
              <w:right w:val="single" w:sz="4" w:space="0" w:color="auto"/>
            </w:tcBorders>
            <w:shd w:val="clear" w:color="auto" w:fill="auto"/>
            <w:vAlign w:val="center"/>
            <w:hideMark/>
          </w:tcPr>
          <w:p w14:paraId="6A0A9348" w14:textId="20DD5575" w:rsidR="00DA13F3" w:rsidRPr="00487AA2" w:rsidRDefault="00DA13F3" w:rsidP="00DA13F3">
            <w:pPr>
              <w:widowControl/>
              <w:jc w:val="left"/>
              <w:rPr>
                <w:rFonts w:ascii="ＭＳ 明朝" w:hAnsi="ＭＳ 明朝" w:cs="ＭＳ Ｐゴシック"/>
                <w:color w:val="000000"/>
                <w:kern w:val="0"/>
              </w:rPr>
            </w:pPr>
          </w:p>
        </w:tc>
        <w:tc>
          <w:tcPr>
            <w:tcW w:w="1537" w:type="dxa"/>
            <w:tcBorders>
              <w:top w:val="nil"/>
              <w:left w:val="single" w:sz="4" w:space="0" w:color="auto"/>
              <w:bottom w:val="single" w:sz="12" w:space="0" w:color="auto"/>
              <w:right w:val="single" w:sz="4" w:space="0" w:color="auto"/>
            </w:tcBorders>
            <w:shd w:val="clear" w:color="auto" w:fill="auto"/>
            <w:noWrap/>
            <w:hideMark/>
          </w:tcPr>
          <w:p w14:paraId="32C12AEA" w14:textId="0AC1966A" w:rsidR="00DA13F3" w:rsidRPr="00716199" w:rsidRDefault="00DA13F3" w:rsidP="00DA13F3">
            <w:pPr>
              <w:widowControl/>
              <w:jc w:val="left"/>
              <w:rPr>
                <w:rFonts w:ascii="ＭＳ 明朝" w:hAnsi="ＭＳ 明朝" w:cs="ＭＳ Ｐゴシック"/>
                <w:color w:val="000000"/>
                <w:kern w:val="0"/>
                <w:szCs w:val="20"/>
              </w:rPr>
            </w:pPr>
            <w:r w:rsidRPr="00FE082A">
              <w:rPr>
                <w:rFonts w:hint="eastAsia"/>
              </w:rPr>
              <w:t>○○　○○</w:t>
            </w:r>
          </w:p>
        </w:tc>
        <w:tc>
          <w:tcPr>
            <w:tcW w:w="1983" w:type="dxa"/>
            <w:tcBorders>
              <w:top w:val="nil"/>
              <w:left w:val="nil"/>
              <w:bottom w:val="single" w:sz="12" w:space="0" w:color="auto"/>
              <w:right w:val="single" w:sz="4" w:space="0" w:color="auto"/>
            </w:tcBorders>
            <w:shd w:val="clear" w:color="auto" w:fill="auto"/>
            <w:noWrap/>
            <w:vAlign w:val="center"/>
            <w:hideMark/>
          </w:tcPr>
          <w:p w14:paraId="37983337" w14:textId="51E15762"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事務員</w:t>
            </w:r>
          </w:p>
        </w:tc>
        <w:tc>
          <w:tcPr>
            <w:tcW w:w="987" w:type="dxa"/>
            <w:tcBorders>
              <w:top w:val="nil"/>
              <w:left w:val="nil"/>
              <w:bottom w:val="single" w:sz="12" w:space="0" w:color="auto"/>
              <w:right w:val="single" w:sz="4" w:space="0" w:color="auto"/>
            </w:tcBorders>
            <w:shd w:val="clear" w:color="auto" w:fill="auto"/>
            <w:noWrap/>
            <w:vAlign w:val="center"/>
            <w:hideMark/>
          </w:tcPr>
          <w:p w14:paraId="64F1A782" w14:textId="3923B07B" w:rsidR="00DA13F3" w:rsidRPr="00487AA2" w:rsidRDefault="00D87A56" w:rsidP="00DA13F3">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常勤</w:t>
            </w:r>
          </w:p>
        </w:tc>
        <w:tc>
          <w:tcPr>
            <w:tcW w:w="848" w:type="dxa"/>
            <w:tcBorders>
              <w:top w:val="nil"/>
              <w:left w:val="nil"/>
              <w:bottom w:val="single" w:sz="12" w:space="0" w:color="auto"/>
              <w:right w:val="nil"/>
            </w:tcBorders>
            <w:shd w:val="clear" w:color="auto" w:fill="auto"/>
            <w:noWrap/>
            <w:vAlign w:val="center"/>
            <w:hideMark/>
          </w:tcPr>
          <w:p w14:paraId="25B420F6" w14:textId="009DDDBA" w:rsidR="00DA13F3" w:rsidRPr="00487AA2" w:rsidRDefault="00D87A56" w:rsidP="00DA13F3">
            <w:pPr>
              <w:widowControl/>
              <w:jc w:val="right"/>
              <w:rPr>
                <w:rFonts w:ascii="ＭＳ 明朝" w:hAnsi="ＭＳ 明朝" w:cs="ＭＳ Ｐゴシック"/>
                <w:color w:val="000000"/>
                <w:kern w:val="0"/>
              </w:rPr>
            </w:pPr>
            <w:r>
              <w:rPr>
                <w:rFonts w:ascii="ＭＳ 明朝" w:hAnsi="ＭＳ 明朝" w:cs="ＭＳ Ｐゴシック" w:hint="eastAsia"/>
                <w:color w:val="000000"/>
                <w:kern w:val="0"/>
              </w:rPr>
              <w:t>7</w:t>
            </w:r>
            <w:r w:rsidR="00DA13F3" w:rsidRPr="00487AA2">
              <w:rPr>
                <w:rFonts w:ascii="ＭＳ 明朝" w:hAnsi="ＭＳ 明朝" w:cs="ＭＳ Ｐゴシック" w:hint="eastAsia"/>
                <w:color w:val="000000"/>
                <w:kern w:val="0"/>
              </w:rPr>
              <w:t xml:space="preserve">　</w:t>
            </w:r>
          </w:p>
        </w:tc>
        <w:tc>
          <w:tcPr>
            <w:tcW w:w="565" w:type="dxa"/>
            <w:tcBorders>
              <w:top w:val="nil"/>
              <w:left w:val="nil"/>
              <w:bottom w:val="single" w:sz="12" w:space="0" w:color="auto"/>
              <w:right w:val="single" w:sz="4" w:space="0" w:color="auto"/>
            </w:tcBorders>
            <w:shd w:val="clear" w:color="auto" w:fill="auto"/>
            <w:noWrap/>
            <w:vAlign w:val="center"/>
            <w:hideMark/>
          </w:tcPr>
          <w:p w14:paraId="0A614514" w14:textId="3E61D007" w:rsidR="00DA13F3" w:rsidRPr="00487AA2" w:rsidRDefault="00DA13F3" w:rsidP="00DA13F3">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12" w:space="0" w:color="auto"/>
              <w:right w:val="single" w:sz="4" w:space="0" w:color="auto"/>
            </w:tcBorders>
            <w:shd w:val="clear" w:color="auto" w:fill="auto"/>
            <w:noWrap/>
            <w:vAlign w:val="center"/>
            <w:hideMark/>
          </w:tcPr>
          <w:p w14:paraId="50A3BD39" w14:textId="6C32F232" w:rsidR="00DA13F3" w:rsidRPr="00487AA2" w:rsidRDefault="00D87A56" w:rsidP="00D87A56">
            <w:pPr>
              <w:widowControl/>
              <w:jc w:val="left"/>
              <w:rPr>
                <w:rFonts w:ascii="ＭＳ 明朝" w:hAnsi="ＭＳ 明朝" w:cs="ＭＳ Ｐゴシック"/>
                <w:color w:val="000000"/>
                <w:kern w:val="0"/>
              </w:rPr>
            </w:pPr>
            <w:r w:rsidRPr="00D87A56">
              <w:rPr>
                <w:rFonts w:ascii="ＭＳ 明朝" w:hAnsi="ＭＳ 明朝" w:cs="ＭＳ Ｐゴシック" w:hint="eastAsia"/>
                <w:color w:val="000000"/>
                <w:kern w:val="0"/>
              </w:rPr>
              <w:t>家族に幼児あり</w:t>
            </w:r>
          </w:p>
        </w:tc>
        <w:tc>
          <w:tcPr>
            <w:tcW w:w="1412" w:type="dxa"/>
            <w:tcBorders>
              <w:top w:val="single" w:sz="4" w:space="0" w:color="auto"/>
              <w:left w:val="nil"/>
              <w:bottom w:val="single" w:sz="12" w:space="0" w:color="auto"/>
              <w:right w:val="single" w:sz="4" w:space="0" w:color="auto"/>
            </w:tcBorders>
            <w:shd w:val="clear" w:color="auto" w:fill="auto"/>
            <w:noWrap/>
            <w:vAlign w:val="center"/>
            <w:hideMark/>
          </w:tcPr>
          <w:p w14:paraId="349F0CF3" w14:textId="6232613A"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single" w:sz="4" w:space="0" w:color="auto"/>
              <w:left w:val="nil"/>
              <w:bottom w:val="single" w:sz="12" w:space="0" w:color="auto"/>
              <w:right w:val="single" w:sz="4" w:space="0" w:color="auto"/>
            </w:tcBorders>
            <w:shd w:val="clear" w:color="auto" w:fill="auto"/>
            <w:noWrap/>
            <w:vAlign w:val="center"/>
            <w:hideMark/>
          </w:tcPr>
          <w:p w14:paraId="54C08691" w14:textId="5FE8A201" w:rsidR="00DA13F3" w:rsidRPr="00487AA2" w:rsidRDefault="00D87A56" w:rsidP="00DA13F3">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1" w:type="dxa"/>
            <w:tcBorders>
              <w:top w:val="single" w:sz="4" w:space="0" w:color="auto"/>
              <w:left w:val="nil"/>
              <w:bottom w:val="single" w:sz="12" w:space="0" w:color="auto"/>
              <w:right w:val="nil"/>
            </w:tcBorders>
            <w:shd w:val="clear" w:color="auto" w:fill="auto"/>
            <w:noWrap/>
            <w:vAlign w:val="center"/>
            <w:hideMark/>
          </w:tcPr>
          <w:p w14:paraId="78F73CAB" w14:textId="5B93C524"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4"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3FDF5DB6" w14:textId="22A8E2F5" w:rsidR="00DA13F3" w:rsidRPr="00487AA2" w:rsidRDefault="00DA13F3" w:rsidP="00DA13F3">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87A56" w:rsidRPr="00487AA2" w14:paraId="01EACCD4" w14:textId="77777777" w:rsidTr="00D43848">
        <w:trPr>
          <w:trHeight w:val="241"/>
        </w:trPr>
        <w:tc>
          <w:tcPr>
            <w:tcW w:w="1134" w:type="dxa"/>
            <w:vMerge w:val="restart"/>
            <w:tcBorders>
              <w:top w:val="single" w:sz="12" w:space="0" w:color="auto"/>
              <w:left w:val="single" w:sz="12" w:space="0" w:color="auto"/>
              <w:right w:val="single" w:sz="4" w:space="0" w:color="auto"/>
            </w:tcBorders>
            <w:shd w:val="clear" w:color="auto" w:fill="auto"/>
            <w:vAlign w:val="center"/>
            <w:hideMark/>
          </w:tcPr>
          <w:p w14:paraId="6084385C" w14:textId="1BDD18A2" w:rsidR="00D87A56" w:rsidRPr="00487AA2" w:rsidRDefault="00D87A56" w:rsidP="00D87A56">
            <w:pPr>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営業時間外に発災した場合</w:t>
            </w:r>
          </w:p>
        </w:tc>
        <w:tc>
          <w:tcPr>
            <w:tcW w:w="1537" w:type="dxa"/>
            <w:tcBorders>
              <w:top w:val="single" w:sz="12" w:space="0" w:color="auto"/>
              <w:left w:val="nil"/>
              <w:bottom w:val="single" w:sz="4" w:space="0" w:color="auto"/>
              <w:right w:val="single" w:sz="4" w:space="0" w:color="auto"/>
            </w:tcBorders>
            <w:shd w:val="clear" w:color="auto" w:fill="auto"/>
            <w:noWrap/>
            <w:hideMark/>
          </w:tcPr>
          <w:p w14:paraId="4B7319D5" w14:textId="7D5ADA97" w:rsidR="00D87A56" w:rsidRPr="00487AA2" w:rsidRDefault="00D87A56" w:rsidP="00D87A56">
            <w:pPr>
              <w:widowControl/>
              <w:jc w:val="left"/>
              <w:rPr>
                <w:rFonts w:ascii="ＭＳ 明朝" w:hAnsi="ＭＳ 明朝" w:cs="ＭＳ Ｐゴシック"/>
                <w:color w:val="000000"/>
                <w:kern w:val="0"/>
              </w:rPr>
            </w:pPr>
            <w:r w:rsidRPr="00FE082A">
              <w:rPr>
                <w:rFonts w:hint="eastAsia"/>
              </w:rPr>
              <w:t>○○　○○</w:t>
            </w:r>
          </w:p>
        </w:tc>
        <w:tc>
          <w:tcPr>
            <w:tcW w:w="1983" w:type="dxa"/>
            <w:tcBorders>
              <w:top w:val="single" w:sz="12" w:space="0" w:color="auto"/>
              <w:left w:val="nil"/>
              <w:bottom w:val="single" w:sz="4" w:space="0" w:color="auto"/>
              <w:right w:val="single" w:sz="4" w:space="0" w:color="auto"/>
            </w:tcBorders>
            <w:shd w:val="clear" w:color="auto" w:fill="auto"/>
            <w:noWrap/>
            <w:hideMark/>
          </w:tcPr>
          <w:p w14:paraId="19B2D640" w14:textId="43B3690E" w:rsidR="00D87A56" w:rsidRPr="00487AA2" w:rsidRDefault="00D87A56" w:rsidP="00D87A56">
            <w:pPr>
              <w:widowControl/>
              <w:jc w:val="left"/>
              <w:rPr>
                <w:rFonts w:ascii="ＭＳ 明朝" w:hAnsi="ＭＳ 明朝" w:cs="ＭＳ Ｐゴシック"/>
                <w:color w:val="000000"/>
                <w:kern w:val="0"/>
              </w:rPr>
            </w:pPr>
            <w:r>
              <w:rPr>
                <w:rFonts w:ascii="ＭＳ 明朝" w:hAnsi="ＭＳ 明朝" w:hint="eastAsia"/>
              </w:rPr>
              <w:t>管理</w:t>
            </w:r>
            <w:r w:rsidRPr="00487AA2">
              <w:rPr>
                <w:rFonts w:ascii="ＭＳ 明朝" w:hAnsi="ＭＳ 明朝" w:hint="eastAsia"/>
              </w:rPr>
              <w:t>薬剤師</w:t>
            </w:r>
          </w:p>
        </w:tc>
        <w:tc>
          <w:tcPr>
            <w:tcW w:w="987" w:type="dxa"/>
            <w:tcBorders>
              <w:top w:val="single" w:sz="12" w:space="0" w:color="auto"/>
              <w:left w:val="nil"/>
              <w:bottom w:val="single" w:sz="4" w:space="0" w:color="auto"/>
              <w:right w:val="nil"/>
            </w:tcBorders>
            <w:shd w:val="clear" w:color="auto" w:fill="auto"/>
            <w:noWrap/>
            <w:vAlign w:val="center"/>
            <w:hideMark/>
          </w:tcPr>
          <w:p w14:paraId="7CD20EDE" w14:textId="1940640B"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single" w:sz="12" w:space="0" w:color="auto"/>
              <w:left w:val="single" w:sz="4" w:space="0" w:color="auto"/>
              <w:bottom w:val="single" w:sz="4" w:space="0" w:color="auto"/>
              <w:right w:val="nil"/>
            </w:tcBorders>
            <w:shd w:val="clear" w:color="auto" w:fill="auto"/>
            <w:noWrap/>
            <w:hideMark/>
          </w:tcPr>
          <w:p w14:paraId="21914EA4" w14:textId="3B8A19A6" w:rsidR="00D87A56" w:rsidRPr="00D87A56" w:rsidRDefault="00D87A56" w:rsidP="00D87A56">
            <w:pPr>
              <w:widowControl/>
              <w:jc w:val="right"/>
              <w:rPr>
                <w:rFonts w:ascii="ＭＳ 明朝" w:hAnsi="ＭＳ 明朝" w:cs="ＭＳ Ｐゴシック"/>
                <w:color w:val="000000"/>
                <w:kern w:val="0"/>
              </w:rPr>
            </w:pPr>
            <w:r w:rsidRPr="00D87A56">
              <w:rPr>
                <w:rFonts w:ascii="ＭＳ 明朝" w:hAnsi="ＭＳ 明朝"/>
              </w:rPr>
              <w:t>5</w:t>
            </w:r>
          </w:p>
        </w:tc>
        <w:tc>
          <w:tcPr>
            <w:tcW w:w="565" w:type="dxa"/>
            <w:tcBorders>
              <w:top w:val="single" w:sz="12" w:space="0" w:color="auto"/>
              <w:left w:val="nil"/>
              <w:bottom w:val="single" w:sz="4" w:space="0" w:color="auto"/>
              <w:right w:val="single" w:sz="4" w:space="0" w:color="auto"/>
            </w:tcBorders>
            <w:shd w:val="clear" w:color="auto" w:fill="auto"/>
            <w:noWrap/>
            <w:vAlign w:val="center"/>
            <w:hideMark/>
          </w:tcPr>
          <w:p w14:paraId="5E82A3F2" w14:textId="79FF365A"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single" w:sz="12" w:space="0" w:color="auto"/>
              <w:left w:val="nil"/>
              <w:bottom w:val="single" w:sz="4" w:space="0" w:color="auto"/>
              <w:right w:val="single" w:sz="4" w:space="0" w:color="auto"/>
            </w:tcBorders>
            <w:shd w:val="clear" w:color="auto" w:fill="auto"/>
            <w:noWrap/>
            <w:hideMark/>
          </w:tcPr>
          <w:p w14:paraId="54D867DC" w14:textId="190E0091" w:rsidR="00D87A56" w:rsidRPr="00487AA2" w:rsidRDefault="00D87A56" w:rsidP="00D87A56">
            <w:pPr>
              <w:widowControl/>
              <w:jc w:val="center"/>
              <w:rPr>
                <w:rFonts w:ascii="ＭＳ 明朝" w:hAnsi="ＭＳ 明朝" w:cs="ＭＳ Ｐゴシック"/>
                <w:color w:val="000000"/>
                <w:kern w:val="0"/>
              </w:rPr>
            </w:pPr>
            <w:r w:rsidRPr="00294C56">
              <w:t>-</w:t>
            </w:r>
          </w:p>
        </w:tc>
        <w:tc>
          <w:tcPr>
            <w:tcW w:w="1412" w:type="dxa"/>
            <w:tcBorders>
              <w:top w:val="single" w:sz="12" w:space="0" w:color="auto"/>
              <w:left w:val="nil"/>
              <w:bottom w:val="single" w:sz="4" w:space="0" w:color="auto"/>
              <w:right w:val="single" w:sz="4" w:space="0" w:color="auto"/>
            </w:tcBorders>
            <w:shd w:val="clear" w:color="auto" w:fill="auto"/>
            <w:noWrap/>
            <w:vAlign w:val="center"/>
            <w:hideMark/>
          </w:tcPr>
          <w:p w14:paraId="0D1540CF" w14:textId="2A99BD1D"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single" w:sz="12" w:space="0" w:color="auto"/>
              <w:left w:val="nil"/>
              <w:bottom w:val="single" w:sz="4" w:space="0" w:color="auto"/>
              <w:right w:val="single" w:sz="4" w:space="0" w:color="auto"/>
            </w:tcBorders>
            <w:shd w:val="clear" w:color="auto" w:fill="auto"/>
            <w:noWrap/>
            <w:vAlign w:val="center"/>
            <w:hideMark/>
          </w:tcPr>
          <w:p w14:paraId="03640F88" w14:textId="73B4472A"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single" w:sz="12" w:space="0" w:color="auto"/>
              <w:left w:val="nil"/>
              <w:bottom w:val="single" w:sz="4" w:space="0" w:color="auto"/>
              <w:right w:val="nil"/>
            </w:tcBorders>
            <w:shd w:val="clear" w:color="auto" w:fill="auto"/>
            <w:noWrap/>
            <w:vAlign w:val="center"/>
            <w:hideMark/>
          </w:tcPr>
          <w:p w14:paraId="30B48F14" w14:textId="3833BEE0"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4" w:type="dxa"/>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19E1AE5C" w14:textId="7130A563"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87A56" w:rsidRPr="00487AA2" w14:paraId="19278FC4" w14:textId="77777777" w:rsidTr="00D43848">
        <w:trPr>
          <w:trHeight w:val="241"/>
        </w:trPr>
        <w:tc>
          <w:tcPr>
            <w:tcW w:w="1134" w:type="dxa"/>
            <w:vMerge/>
            <w:tcBorders>
              <w:left w:val="single" w:sz="12" w:space="0" w:color="auto"/>
              <w:right w:val="single" w:sz="4" w:space="0" w:color="auto"/>
            </w:tcBorders>
            <w:shd w:val="clear" w:color="auto" w:fill="auto"/>
            <w:vAlign w:val="center"/>
          </w:tcPr>
          <w:p w14:paraId="20FDDAE7" w14:textId="77777777" w:rsidR="00D87A56" w:rsidRPr="00487AA2" w:rsidRDefault="00D87A56" w:rsidP="00D87A56">
            <w:pPr>
              <w:widowControl/>
              <w:jc w:val="center"/>
              <w:rPr>
                <w:rFonts w:ascii="ＭＳ 明朝" w:hAnsi="ＭＳ 明朝" w:cs="ＭＳ Ｐゴシック"/>
                <w:color w:val="000000"/>
                <w:kern w:val="0"/>
              </w:rPr>
            </w:pPr>
          </w:p>
        </w:tc>
        <w:tc>
          <w:tcPr>
            <w:tcW w:w="1537" w:type="dxa"/>
            <w:tcBorders>
              <w:top w:val="nil"/>
              <w:left w:val="nil"/>
              <w:bottom w:val="single" w:sz="4" w:space="0" w:color="auto"/>
              <w:right w:val="single" w:sz="4" w:space="0" w:color="auto"/>
            </w:tcBorders>
            <w:shd w:val="clear" w:color="auto" w:fill="auto"/>
            <w:noWrap/>
          </w:tcPr>
          <w:p w14:paraId="45C3A1E4" w14:textId="6683F450" w:rsidR="00D87A56" w:rsidRPr="00487AA2" w:rsidRDefault="00D87A56" w:rsidP="00D87A56">
            <w:pPr>
              <w:widowControl/>
              <w:jc w:val="left"/>
              <w:rPr>
                <w:rFonts w:ascii="ＭＳ 明朝" w:hAnsi="ＭＳ 明朝" w:cs="ＭＳ Ｐゴシック"/>
                <w:color w:val="000000"/>
                <w:kern w:val="0"/>
              </w:rPr>
            </w:pPr>
            <w:r w:rsidRPr="00FE082A">
              <w:rPr>
                <w:rFonts w:hint="eastAsia"/>
              </w:rPr>
              <w:t>○○　○○</w:t>
            </w:r>
          </w:p>
        </w:tc>
        <w:tc>
          <w:tcPr>
            <w:tcW w:w="1983" w:type="dxa"/>
            <w:tcBorders>
              <w:top w:val="nil"/>
              <w:left w:val="nil"/>
              <w:bottom w:val="single" w:sz="4" w:space="0" w:color="auto"/>
              <w:right w:val="single" w:sz="4" w:space="0" w:color="auto"/>
            </w:tcBorders>
            <w:shd w:val="clear" w:color="auto" w:fill="auto"/>
            <w:noWrap/>
            <w:vAlign w:val="center"/>
          </w:tcPr>
          <w:p w14:paraId="7D2676B9" w14:textId="35E9B890"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薬剤師</w:t>
            </w:r>
          </w:p>
        </w:tc>
        <w:tc>
          <w:tcPr>
            <w:tcW w:w="987" w:type="dxa"/>
            <w:tcBorders>
              <w:top w:val="nil"/>
              <w:left w:val="nil"/>
              <w:bottom w:val="single" w:sz="4" w:space="0" w:color="auto"/>
              <w:right w:val="single" w:sz="4" w:space="0" w:color="auto"/>
            </w:tcBorders>
            <w:shd w:val="clear" w:color="auto" w:fill="auto"/>
            <w:noWrap/>
            <w:vAlign w:val="center"/>
          </w:tcPr>
          <w:p w14:paraId="47A5A1AD" w14:textId="3BF47B55"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nil"/>
              <w:left w:val="nil"/>
              <w:bottom w:val="single" w:sz="4" w:space="0" w:color="auto"/>
              <w:right w:val="nil"/>
            </w:tcBorders>
            <w:shd w:val="clear" w:color="auto" w:fill="auto"/>
            <w:noWrap/>
          </w:tcPr>
          <w:p w14:paraId="38383719" w14:textId="6AB04259" w:rsidR="00D87A56" w:rsidRPr="00D87A56" w:rsidRDefault="00D87A56" w:rsidP="00D87A56">
            <w:pPr>
              <w:widowControl/>
              <w:jc w:val="right"/>
              <w:rPr>
                <w:rFonts w:ascii="ＭＳ 明朝" w:hAnsi="ＭＳ 明朝" w:cs="ＭＳ Ｐゴシック"/>
                <w:color w:val="000000"/>
                <w:kern w:val="0"/>
              </w:rPr>
            </w:pPr>
            <w:r w:rsidRPr="00D87A56">
              <w:rPr>
                <w:rFonts w:ascii="ＭＳ 明朝" w:hAnsi="ＭＳ 明朝"/>
              </w:rPr>
              <w:t xml:space="preserve">20　</w:t>
            </w:r>
          </w:p>
        </w:tc>
        <w:tc>
          <w:tcPr>
            <w:tcW w:w="565" w:type="dxa"/>
            <w:tcBorders>
              <w:top w:val="nil"/>
              <w:left w:val="nil"/>
              <w:bottom w:val="single" w:sz="4" w:space="0" w:color="auto"/>
              <w:right w:val="single" w:sz="4" w:space="0" w:color="auto"/>
            </w:tcBorders>
            <w:shd w:val="clear" w:color="auto" w:fill="auto"/>
            <w:noWrap/>
            <w:vAlign w:val="center"/>
          </w:tcPr>
          <w:p w14:paraId="5FA69E56" w14:textId="292C7CA3"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4" w:space="0" w:color="auto"/>
              <w:right w:val="single" w:sz="4" w:space="0" w:color="auto"/>
            </w:tcBorders>
            <w:shd w:val="clear" w:color="auto" w:fill="auto"/>
            <w:noWrap/>
          </w:tcPr>
          <w:p w14:paraId="1615246F" w14:textId="18CEF2D6" w:rsidR="00D87A56" w:rsidRPr="00487AA2" w:rsidRDefault="00D87A56" w:rsidP="00D87A56">
            <w:pPr>
              <w:widowControl/>
              <w:jc w:val="center"/>
              <w:rPr>
                <w:rFonts w:ascii="ＭＳ 明朝" w:hAnsi="ＭＳ 明朝" w:cs="ＭＳ Ｐゴシック"/>
                <w:color w:val="000000"/>
                <w:kern w:val="0"/>
              </w:rPr>
            </w:pPr>
            <w:r w:rsidRPr="00294C56">
              <w:t>-</w:t>
            </w:r>
          </w:p>
        </w:tc>
        <w:tc>
          <w:tcPr>
            <w:tcW w:w="1412" w:type="dxa"/>
            <w:tcBorders>
              <w:top w:val="nil"/>
              <w:left w:val="nil"/>
              <w:bottom w:val="single" w:sz="4" w:space="0" w:color="auto"/>
              <w:right w:val="single" w:sz="4" w:space="0" w:color="auto"/>
            </w:tcBorders>
            <w:shd w:val="clear" w:color="auto" w:fill="auto"/>
            <w:noWrap/>
            <w:vAlign w:val="center"/>
          </w:tcPr>
          <w:p w14:paraId="44236BF9" w14:textId="09D46DDB"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nil"/>
              <w:left w:val="nil"/>
              <w:bottom w:val="single" w:sz="4" w:space="0" w:color="auto"/>
              <w:right w:val="single" w:sz="4" w:space="0" w:color="auto"/>
            </w:tcBorders>
            <w:shd w:val="clear" w:color="auto" w:fill="auto"/>
            <w:noWrap/>
            <w:vAlign w:val="center"/>
          </w:tcPr>
          <w:p w14:paraId="1DF20B65" w14:textId="1B1F5660"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nil"/>
              <w:left w:val="nil"/>
              <w:bottom w:val="single" w:sz="4" w:space="0" w:color="auto"/>
              <w:right w:val="nil"/>
            </w:tcBorders>
            <w:shd w:val="clear" w:color="auto" w:fill="auto"/>
            <w:noWrap/>
            <w:vAlign w:val="center"/>
          </w:tcPr>
          <w:p w14:paraId="69ABF6A8" w14:textId="142DB143"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4" w:type="dxa"/>
            <w:tcBorders>
              <w:top w:val="nil"/>
              <w:left w:val="single" w:sz="4" w:space="0" w:color="auto"/>
              <w:bottom w:val="single" w:sz="4" w:space="0" w:color="auto"/>
              <w:right w:val="single" w:sz="12" w:space="0" w:color="auto"/>
            </w:tcBorders>
            <w:shd w:val="clear" w:color="auto" w:fill="auto"/>
            <w:noWrap/>
            <w:vAlign w:val="center"/>
          </w:tcPr>
          <w:p w14:paraId="05228A7D" w14:textId="77D86543"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87A56" w:rsidRPr="00487AA2" w14:paraId="13182C89" w14:textId="77777777" w:rsidTr="00D43848">
        <w:trPr>
          <w:trHeight w:val="241"/>
        </w:trPr>
        <w:tc>
          <w:tcPr>
            <w:tcW w:w="1134" w:type="dxa"/>
            <w:vMerge/>
            <w:tcBorders>
              <w:left w:val="single" w:sz="12" w:space="0" w:color="auto"/>
              <w:right w:val="single" w:sz="4" w:space="0" w:color="auto"/>
            </w:tcBorders>
            <w:shd w:val="clear" w:color="auto" w:fill="auto"/>
            <w:vAlign w:val="center"/>
            <w:hideMark/>
          </w:tcPr>
          <w:p w14:paraId="56ED0CEF" w14:textId="1C89C5ED" w:rsidR="00D87A56" w:rsidRPr="00487AA2" w:rsidRDefault="00D87A56" w:rsidP="00D87A56">
            <w:pPr>
              <w:widowControl/>
              <w:jc w:val="center"/>
              <w:rPr>
                <w:rFonts w:ascii="ＭＳ 明朝" w:hAnsi="ＭＳ 明朝" w:cs="ＭＳ Ｐゴシック"/>
                <w:color w:val="000000"/>
                <w:kern w:val="0"/>
              </w:rPr>
            </w:pPr>
          </w:p>
        </w:tc>
        <w:tc>
          <w:tcPr>
            <w:tcW w:w="1537" w:type="dxa"/>
            <w:tcBorders>
              <w:top w:val="nil"/>
              <w:left w:val="nil"/>
              <w:bottom w:val="single" w:sz="4" w:space="0" w:color="auto"/>
              <w:right w:val="single" w:sz="4" w:space="0" w:color="auto"/>
            </w:tcBorders>
            <w:shd w:val="clear" w:color="auto" w:fill="auto"/>
            <w:noWrap/>
            <w:hideMark/>
          </w:tcPr>
          <w:p w14:paraId="5F161366" w14:textId="1D29E2DF" w:rsidR="00D87A56" w:rsidRPr="00487AA2" w:rsidRDefault="00D87A56" w:rsidP="00D87A56">
            <w:pPr>
              <w:widowControl/>
              <w:jc w:val="left"/>
              <w:rPr>
                <w:rFonts w:ascii="ＭＳ 明朝" w:hAnsi="ＭＳ 明朝" w:cs="ＭＳ Ｐゴシック"/>
                <w:color w:val="000000"/>
                <w:kern w:val="0"/>
              </w:rPr>
            </w:pPr>
            <w:r w:rsidRPr="00FE082A">
              <w:rPr>
                <w:rFonts w:hint="eastAsia"/>
              </w:rPr>
              <w:t>○○　○○</w:t>
            </w:r>
          </w:p>
        </w:tc>
        <w:tc>
          <w:tcPr>
            <w:tcW w:w="1983" w:type="dxa"/>
            <w:tcBorders>
              <w:top w:val="nil"/>
              <w:left w:val="nil"/>
              <w:bottom w:val="single" w:sz="4" w:space="0" w:color="auto"/>
              <w:right w:val="single" w:sz="4" w:space="0" w:color="auto"/>
            </w:tcBorders>
            <w:shd w:val="clear" w:color="auto" w:fill="auto"/>
            <w:noWrap/>
            <w:vAlign w:val="center"/>
            <w:hideMark/>
          </w:tcPr>
          <w:p w14:paraId="6CF32371" w14:textId="55982CE2"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薬剤師</w:t>
            </w:r>
          </w:p>
        </w:tc>
        <w:tc>
          <w:tcPr>
            <w:tcW w:w="987" w:type="dxa"/>
            <w:tcBorders>
              <w:top w:val="nil"/>
              <w:left w:val="nil"/>
              <w:bottom w:val="single" w:sz="4" w:space="0" w:color="auto"/>
              <w:right w:val="single" w:sz="4" w:space="0" w:color="auto"/>
            </w:tcBorders>
            <w:shd w:val="clear" w:color="auto" w:fill="auto"/>
            <w:noWrap/>
            <w:vAlign w:val="center"/>
            <w:hideMark/>
          </w:tcPr>
          <w:p w14:paraId="46A39BC3" w14:textId="4B1BF84B"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nil"/>
              <w:left w:val="nil"/>
              <w:bottom w:val="single" w:sz="4" w:space="0" w:color="auto"/>
              <w:right w:val="nil"/>
            </w:tcBorders>
            <w:shd w:val="clear" w:color="auto" w:fill="auto"/>
            <w:noWrap/>
            <w:hideMark/>
          </w:tcPr>
          <w:p w14:paraId="0D9B6F78" w14:textId="7A9B02BB" w:rsidR="00D87A56" w:rsidRPr="00D87A56" w:rsidRDefault="00D87A56" w:rsidP="00D87A56">
            <w:pPr>
              <w:widowControl/>
              <w:jc w:val="right"/>
              <w:rPr>
                <w:rFonts w:ascii="ＭＳ 明朝" w:hAnsi="ＭＳ 明朝" w:cs="ＭＳ Ｐゴシック"/>
                <w:color w:val="000000"/>
                <w:kern w:val="0"/>
              </w:rPr>
            </w:pPr>
            <w:r w:rsidRPr="00D87A56">
              <w:rPr>
                <w:rFonts w:ascii="ＭＳ 明朝" w:hAnsi="ＭＳ 明朝"/>
              </w:rPr>
              <w:t xml:space="preserve">8　</w:t>
            </w:r>
          </w:p>
        </w:tc>
        <w:tc>
          <w:tcPr>
            <w:tcW w:w="565" w:type="dxa"/>
            <w:tcBorders>
              <w:top w:val="nil"/>
              <w:left w:val="nil"/>
              <w:bottom w:val="single" w:sz="4" w:space="0" w:color="auto"/>
              <w:right w:val="single" w:sz="4" w:space="0" w:color="auto"/>
            </w:tcBorders>
            <w:shd w:val="clear" w:color="auto" w:fill="auto"/>
            <w:noWrap/>
            <w:vAlign w:val="center"/>
            <w:hideMark/>
          </w:tcPr>
          <w:p w14:paraId="1F100A17" w14:textId="62B7589D"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4" w:space="0" w:color="auto"/>
              <w:right w:val="single" w:sz="4" w:space="0" w:color="auto"/>
            </w:tcBorders>
            <w:shd w:val="clear" w:color="auto" w:fill="auto"/>
            <w:noWrap/>
            <w:hideMark/>
          </w:tcPr>
          <w:p w14:paraId="455FD05F" w14:textId="7437E0EC" w:rsidR="00D87A56" w:rsidRPr="00487AA2" w:rsidRDefault="00D87A56" w:rsidP="00D87A56">
            <w:pPr>
              <w:widowControl/>
              <w:jc w:val="center"/>
              <w:rPr>
                <w:rFonts w:ascii="ＭＳ 明朝" w:hAnsi="ＭＳ 明朝" w:cs="ＭＳ Ｐゴシック"/>
                <w:color w:val="000000"/>
                <w:kern w:val="0"/>
              </w:rPr>
            </w:pPr>
            <w:r w:rsidRPr="00294C56">
              <w:t>-</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07C9B950" w14:textId="71343257" w:rsidR="00D87A56" w:rsidRPr="00487AA2" w:rsidRDefault="00D87A56"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60D6DBA5" w14:textId="02959C74" w:rsidR="00D87A56" w:rsidRPr="00487AA2" w:rsidRDefault="00D87A56"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1" w:type="dxa"/>
            <w:tcBorders>
              <w:top w:val="single" w:sz="4" w:space="0" w:color="auto"/>
              <w:left w:val="nil"/>
              <w:bottom w:val="single" w:sz="4" w:space="0" w:color="auto"/>
              <w:right w:val="nil"/>
            </w:tcBorders>
            <w:shd w:val="clear" w:color="auto" w:fill="auto"/>
            <w:noWrap/>
            <w:vAlign w:val="center"/>
            <w:hideMark/>
          </w:tcPr>
          <w:p w14:paraId="2DB541E1" w14:textId="3982244F" w:rsidR="00D87A56" w:rsidRPr="00487AA2" w:rsidRDefault="001B3FF2"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4"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DAD0EA9" w14:textId="25043A6B"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87A56" w:rsidRPr="00487AA2" w14:paraId="3D82E3D9" w14:textId="77777777" w:rsidTr="00D43848">
        <w:trPr>
          <w:trHeight w:val="241"/>
        </w:trPr>
        <w:tc>
          <w:tcPr>
            <w:tcW w:w="1134" w:type="dxa"/>
            <w:vMerge/>
            <w:tcBorders>
              <w:left w:val="single" w:sz="12" w:space="0" w:color="auto"/>
              <w:right w:val="single" w:sz="4" w:space="0" w:color="auto"/>
            </w:tcBorders>
            <w:vAlign w:val="center"/>
            <w:hideMark/>
          </w:tcPr>
          <w:p w14:paraId="21712DA8" w14:textId="77777777" w:rsidR="00D87A56" w:rsidRPr="00487AA2" w:rsidRDefault="00D87A56" w:rsidP="00D87A56">
            <w:pPr>
              <w:widowControl/>
              <w:jc w:val="left"/>
              <w:rPr>
                <w:rFonts w:ascii="ＭＳ 明朝" w:hAnsi="ＭＳ 明朝" w:cs="ＭＳ Ｐゴシック"/>
                <w:color w:val="000000"/>
                <w:kern w:val="0"/>
              </w:rPr>
            </w:pPr>
          </w:p>
        </w:tc>
        <w:tc>
          <w:tcPr>
            <w:tcW w:w="1537" w:type="dxa"/>
            <w:tcBorders>
              <w:top w:val="single" w:sz="4" w:space="0" w:color="auto"/>
              <w:left w:val="single" w:sz="4" w:space="0" w:color="auto"/>
              <w:bottom w:val="single" w:sz="4" w:space="0" w:color="auto"/>
              <w:right w:val="single" w:sz="4" w:space="0" w:color="auto"/>
            </w:tcBorders>
            <w:shd w:val="clear" w:color="auto" w:fill="auto"/>
            <w:noWrap/>
            <w:hideMark/>
          </w:tcPr>
          <w:p w14:paraId="0DF14E1E" w14:textId="426FEC53" w:rsidR="00D87A56" w:rsidRPr="00487AA2" w:rsidRDefault="00D87A56" w:rsidP="00D87A56">
            <w:pPr>
              <w:widowControl/>
              <w:jc w:val="left"/>
              <w:rPr>
                <w:rFonts w:ascii="ＭＳ 明朝" w:hAnsi="ＭＳ 明朝" w:cs="ＭＳ Ｐゴシック"/>
                <w:color w:val="000000"/>
                <w:kern w:val="0"/>
              </w:rPr>
            </w:pPr>
            <w:r w:rsidRPr="00FE082A">
              <w:rPr>
                <w:rFonts w:hint="eastAsia"/>
              </w:rPr>
              <w:t>○○　○○</w:t>
            </w:r>
          </w:p>
        </w:tc>
        <w:tc>
          <w:tcPr>
            <w:tcW w:w="1983" w:type="dxa"/>
            <w:tcBorders>
              <w:top w:val="nil"/>
              <w:left w:val="nil"/>
              <w:bottom w:val="single" w:sz="4" w:space="0" w:color="auto"/>
              <w:right w:val="single" w:sz="4" w:space="0" w:color="auto"/>
            </w:tcBorders>
            <w:shd w:val="clear" w:color="auto" w:fill="auto"/>
            <w:noWrap/>
            <w:vAlign w:val="center"/>
            <w:hideMark/>
          </w:tcPr>
          <w:p w14:paraId="7D4E7E55" w14:textId="25B181BF"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薬剤師</w:t>
            </w:r>
          </w:p>
        </w:tc>
        <w:tc>
          <w:tcPr>
            <w:tcW w:w="987" w:type="dxa"/>
            <w:tcBorders>
              <w:top w:val="nil"/>
              <w:left w:val="nil"/>
              <w:bottom w:val="single" w:sz="4" w:space="0" w:color="auto"/>
              <w:right w:val="single" w:sz="4" w:space="0" w:color="auto"/>
            </w:tcBorders>
            <w:shd w:val="clear" w:color="auto" w:fill="auto"/>
            <w:noWrap/>
            <w:vAlign w:val="center"/>
            <w:hideMark/>
          </w:tcPr>
          <w:p w14:paraId="47516DE0" w14:textId="031F931C"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nil"/>
              <w:left w:val="nil"/>
              <w:bottom w:val="single" w:sz="4" w:space="0" w:color="auto"/>
              <w:right w:val="nil"/>
            </w:tcBorders>
            <w:shd w:val="clear" w:color="auto" w:fill="auto"/>
            <w:noWrap/>
            <w:hideMark/>
          </w:tcPr>
          <w:p w14:paraId="19F112E7" w14:textId="3F9C0C9A" w:rsidR="00D87A56" w:rsidRPr="00D87A56" w:rsidRDefault="00D87A56" w:rsidP="00D87A56">
            <w:pPr>
              <w:widowControl/>
              <w:jc w:val="right"/>
              <w:rPr>
                <w:rFonts w:ascii="ＭＳ 明朝" w:hAnsi="ＭＳ 明朝" w:cs="ＭＳ Ｐゴシック"/>
                <w:color w:val="000000"/>
                <w:kern w:val="0"/>
              </w:rPr>
            </w:pPr>
            <w:r w:rsidRPr="00D87A56">
              <w:rPr>
                <w:rFonts w:ascii="ＭＳ 明朝" w:hAnsi="ＭＳ 明朝"/>
              </w:rPr>
              <w:t xml:space="preserve">15　</w:t>
            </w:r>
          </w:p>
        </w:tc>
        <w:tc>
          <w:tcPr>
            <w:tcW w:w="565" w:type="dxa"/>
            <w:tcBorders>
              <w:top w:val="nil"/>
              <w:left w:val="nil"/>
              <w:bottom w:val="single" w:sz="4" w:space="0" w:color="auto"/>
              <w:right w:val="single" w:sz="4" w:space="0" w:color="auto"/>
            </w:tcBorders>
            <w:shd w:val="clear" w:color="auto" w:fill="auto"/>
            <w:noWrap/>
            <w:vAlign w:val="center"/>
            <w:hideMark/>
          </w:tcPr>
          <w:p w14:paraId="506EEA4E" w14:textId="5E159C27"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4" w:space="0" w:color="auto"/>
              <w:right w:val="single" w:sz="4" w:space="0" w:color="auto"/>
            </w:tcBorders>
            <w:shd w:val="clear" w:color="auto" w:fill="auto"/>
            <w:noWrap/>
            <w:hideMark/>
          </w:tcPr>
          <w:p w14:paraId="4A1F89A1" w14:textId="480386A0" w:rsidR="00D87A56" w:rsidRPr="00487AA2" w:rsidRDefault="00D87A56" w:rsidP="00D87A56">
            <w:pPr>
              <w:widowControl/>
              <w:jc w:val="left"/>
              <w:rPr>
                <w:rFonts w:ascii="ＭＳ 明朝" w:hAnsi="ＭＳ 明朝" w:cs="ＭＳ Ｐゴシック"/>
                <w:color w:val="000000"/>
                <w:kern w:val="0"/>
              </w:rPr>
            </w:pPr>
            <w:r w:rsidRPr="00294C56">
              <w:rPr>
                <w:rFonts w:hint="eastAsia"/>
              </w:rPr>
              <w:t>家族に幼児あり</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36EFB06B" w14:textId="28FC93C7" w:rsidR="00D87A56" w:rsidRPr="00487AA2" w:rsidRDefault="00D87A56"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244FC4ED" w14:textId="7BDEC45C" w:rsidR="00D87A56" w:rsidRPr="00487AA2" w:rsidRDefault="00D87A56"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1" w:type="dxa"/>
            <w:tcBorders>
              <w:top w:val="single" w:sz="4" w:space="0" w:color="auto"/>
              <w:left w:val="nil"/>
              <w:bottom w:val="single" w:sz="4" w:space="0" w:color="auto"/>
              <w:right w:val="nil"/>
            </w:tcBorders>
            <w:shd w:val="clear" w:color="auto" w:fill="auto"/>
            <w:noWrap/>
            <w:vAlign w:val="center"/>
            <w:hideMark/>
          </w:tcPr>
          <w:p w14:paraId="23427996" w14:textId="3A47D5C1" w:rsidR="00D87A56" w:rsidRPr="00487AA2" w:rsidRDefault="001B3FF2"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4"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483F3FE4" w14:textId="0055D155"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87A56" w:rsidRPr="00487AA2" w14:paraId="35B96D21" w14:textId="77777777" w:rsidTr="00D43848">
        <w:trPr>
          <w:trHeight w:val="241"/>
        </w:trPr>
        <w:tc>
          <w:tcPr>
            <w:tcW w:w="1134" w:type="dxa"/>
            <w:vMerge/>
            <w:tcBorders>
              <w:left w:val="single" w:sz="12" w:space="0" w:color="auto"/>
              <w:right w:val="single" w:sz="4" w:space="0" w:color="auto"/>
            </w:tcBorders>
            <w:vAlign w:val="center"/>
            <w:hideMark/>
          </w:tcPr>
          <w:p w14:paraId="03BC8415" w14:textId="77777777" w:rsidR="00D87A56" w:rsidRPr="00487AA2" w:rsidRDefault="00D87A56" w:rsidP="00D87A56">
            <w:pPr>
              <w:widowControl/>
              <w:jc w:val="left"/>
              <w:rPr>
                <w:rFonts w:ascii="ＭＳ 明朝" w:hAnsi="ＭＳ 明朝" w:cs="ＭＳ Ｐゴシック"/>
                <w:color w:val="000000"/>
                <w:kern w:val="0"/>
              </w:rPr>
            </w:pPr>
          </w:p>
        </w:tc>
        <w:tc>
          <w:tcPr>
            <w:tcW w:w="1537" w:type="dxa"/>
            <w:tcBorders>
              <w:top w:val="nil"/>
              <w:left w:val="single" w:sz="4" w:space="0" w:color="auto"/>
              <w:bottom w:val="single" w:sz="4" w:space="0" w:color="auto"/>
              <w:right w:val="single" w:sz="4" w:space="0" w:color="auto"/>
            </w:tcBorders>
            <w:shd w:val="clear" w:color="auto" w:fill="auto"/>
            <w:noWrap/>
            <w:hideMark/>
          </w:tcPr>
          <w:p w14:paraId="7223CFB9" w14:textId="790714C7" w:rsidR="00D87A56" w:rsidRPr="00487AA2" w:rsidRDefault="00D87A56" w:rsidP="00D87A56">
            <w:pPr>
              <w:widowControl/>
              <w:jc w:val="left"/>
              <w:rPr>
                <w:rFonts w:ascii="ＭＳ 明朝" w:hAnsi="ＭＳ 明朝" w:cs="ＭＳ Ｐゴシック"/>
                <w:color w:val="000000"/>
                <w:kern w:val="0"/>
              </w:rPr>
            </w:pPr>
            <w:r w:rsidRPr="00FE082A">
              <w:rPr>
                <w:rFonts w:hint="eastAsia"/>
              </w:rPr>
              <w:t>○○　○○</w:t>
            </w:r>
          </w:p>
        </w:tc>
        <w:tc>
          <w:tcPr>
            <w:tcW w:w="1983" w:type="dxa"/>
            <w:tcBorders>
              <w:top w:val="nil"/>
              <w:left w:val="nil"/>
              <w:bottom w:val="single" w:sz="4" w:space="0" w:color="auto"/>
              <w:right w:val="single" w:sz="4" w:space="0" w:color="auto"/>
            </w:tcBorders>
            <w:shd w:val="clear" w:color="auto" w:fill="auto"/>
            <w:noWrap/>
            <w:vAlign w:val="center"/>
            <w:hideMark/>
          </w:tcPr>
          <w:p w14:paraId="62E4F1F4" w14:textId="5EBAB27C"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事務員</w:t>
            </w:r>
          </w:p>
        </w:tc>
        <w:tc>
          <w:tcPr>
            <w:tcW w:w="987" w:type="dxa"/>
            <w:tcBorders>
              <w:top w:val="nil"/>
              <w:left w:val="nil"/>
              <w:bottom w:val="single" w:sz="4" w:space="0" w:color="auto"/>
              <w:right w:val="single" w:sz="4" w:space="0" w:color="auto"/>
            </w:tcBorders>
            <w:shd w:val="clear" w:color="auto" w:fill="auto"/>
            <w:noWrap/>
            <w:vAlign w:val="center"/>
            <w:hideMark/>
          </w:tcPr>
          <w:p w14:paraId="04230053" w14:textId="2909734C"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nil"/>
              <w:left w:val="nil"/>
              <w:bottom w:val="single" w:sz="4" w:space="0" w:color="auto"/>
              <w:right w:val="nil"/>
            </w:tcBorders>
            <w:shd w:val="clear" w:color="auto" w:fill="auto"/>
            <w:noWrap/>
            <w:hideMark/>
          </w:tcPr>
          <w:p w14:paraId="4DD02C18" w14:textId="64D62C10" w:rsidR="00D87A56" w:rsidRPr="00D87A56" w:rsidRDefault="00D87A56" w:rsidP="00D87A56">
            <w:pPr>
              <w:widowControl/>
              <w:jc w:val="right"/>
              <w:rPr>
                <w:rFonts w:ascii="ＭＳ 明朝" w:hAnsi="ＭＳ 明朝" w:cs="ＭＳ Ｐゴシック"/>
                <w:color w:val="000000"/>
                <w:kern w:val="0"/>
              </w:rPr>
            </w:pPr>
            <w:r w:rsidRPr="00D87A56">
              <w:rPr>
                <w:rFonts w:ascii="ＭＳ 明朝" w:hAnsi="ＭＳ 明朝"/>
              </w:rPr>
              <w:t xml:space="preserve">4　</w:t>
            </w:r>
          </w:p>
        </w:tc>
        <w:tc>
          <w:tcPr>
            <w:tcW w:w="565" w:type="dxa"/>
            <w:tcBorders>
              <w:top w:val="nil"/>
              <w:left w:val="nil"/>
              <w:bottom w:val="single" w:sz="4" w:space="0" w:color="auto"/>
              <w:right w:val="single" w:sz="4" w:space="0" w:color="auto"/>
            </w:tcBorders>
            <w:shd w:val="clear" w:color="auto" w:fill="auto"/>
            <w:noWrap/>
            <w:vAlign w:val="center"/>
            <w:hideMark/>
          </w:tcPr>
          <w:p w14:paraId="46387A8C" w14:textId="28CA9D97"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4" w:space="0" w:color="auto"/>
              <w:right w:val="single" w:sz="4" w:space="0" w:color="auto"/>
            </w:tcBorders>
            <w:shd w:val="clear" w:color="auto" w:fill="auto"/>
            <w:noWrap/>
            <w:hideMark/>
          </w:tcPr>
          <w:p w14:paraId="7FC220ED" w14:textId="0FA4BABD" w:rsidR="00D87A56" w:rsidRPr="00487AA2" w:rsidRDefault="00D87A56" w:rsidP="00D87A56">
            <w:pPr>
              <w:widowControl/>
              <w:jc w:val="center"/>
              <w:rPr>
                <w:rFonts w:ascii="ＭＳ 明朝" w:hAnsi="ＭＳ 明朝" w:cs="ＭＳ Ｐゴシック"/>
                <w:color w:val="000000"/>
                <w:kern w:val="0"/>
              </w:rPr>
            </w:pPr>
            <w:r w:rsidRPr="00294C56">
              <w:t>-</w:t>
            </w:r>
          </w:p>
        </w:tc>
        <w:tc>
          <w:tcPr>
            <w:tcW w:w="1412" w:type="dxa"/>
            <w:tcBorders>
              <w:top w:val="nil"/>
              <w:left w:val="nil"/>
              <w:bottom w:val="single" w:sz="4" w:space="0" w:color="auto"/>
              <w:right w:val="single" w:sz="4" w:space="0" w:color="auto"/>
            </w:tcBorders>
            <w:shd w:val="clear" w:color="auto" w:fill="auto"/>
            <w:noWrap/>
            <w:vAlign w:val="center"/>
            <w:hideMark/>
          </w:tcPr>
          <w:p w14:paraId="55761CA8" w14:textId="5EBCFB03"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nil"/>
              <w:left w:val="nil"/>
              <w:bottom w:val="single" w:sz="4" w:space="0" w:color="auto"/>
              <w:right w:val="single" w:sz="4" w:space="0" w:color="auto"/>
            </w:tcBorders>
            <w:shd w:val="clear" w:color="auto" w:fill="auto"/>
            <w:noWrap/>
            <w:vAlign w:val="center"/>
            <w:hideMark/>
          </w:tcPr>
          <w:p w14:paraId="2F363CE9" w14:textId="17F408FE"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nil"/>
              <w:left w:val="nil"/>
              <w:bottom w:val="single" w:sz="4" w:space="0" w:color="auto"/>
              <w:right w:val="nil"/>
            </w:tcBorders>
            <w:shd w:val="clear" w:color="auto" w:fill="auto"/>
            <w:noWrap/>
            <w:vAlign w:val="center"/>
            <w:hideMark/>
          </w:tcPr>
          <w:p w14:paraId="4ECB955A" w14:textId="79AC4CC7"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4" w:type="dxa"/>
            <w:tcBorders>
              <w:top w:val="nil"/>
              <w:left w:val="single" w:sz="4" w:space="0" w:color="auto"/>
              <w:bottom w:val="single" w:sz="4" w:space="0" w:color="auto"/>
              <w:right w:val="single" w:sz="12" w:space="0" w:color="auto"/>
            </w:tcBorders>
            <w:shd w:val="clear" w:color="auto" w:fill="auto"/>
            <w:noWrap/>
            <w:vAlign w:val="center"/>
            <w:hideMark/>
          </w:tcPr>
          <w:p w14:paraId="732D8E4F" w14:textId="41C877B7"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87A56" w:rsidRPr="00487AA2" w14:paraId="0CA88DFD" w14:textId="77777777" w:rsidTr="00D43848">
        <w:trPr>
          <w:trHeight w:val="241"/>
        </w:trPr>
        <w:tc>
          <w:tcPr>
            <w:tcW w:w="1134" w:type="dxa"/>
            <w:vMerge/>
            <w:tcBorders>
              <w:left w:val="single" w:sz="12" w:space="0" w:color="auto"/>
              <w:right w:val="single" w:sz="4" w:space="0" w:color="auto"/>
            </w:tcBorders>
            <w:vAlign w:val="center"/>
            <w:hideMark/>
          </w:tcPr>
          <w:p w14:paraId="0CAC8CA1" w14:textId="77777777" w:rsidR="00D87A56" w:rsidRPr="00487AA2" w:rsidRDefault="00D87A56" w:rsidP="00D87A56">
            <w:pPr>
              <w:widowControl/>
              <w:jc w:val="left"/>
              <w:rPr>
                <w:rFonts w:ascii="ＭＳ 明朝" w:hAnsi="ＭＳ 明朝" w:cs="ＭＳ Ｐゴシック"/>
                <w:color w:val="000000"/>
                <w:kern w:val="0"/>
              </w:rPr>
            </w:pPr>
          </w:p>
        </w:tc>
        <w:tc>
          <w:tcPr>
            <w:tcW w:w="1537" w:type="dxa"/>
            <w:tcBorders>
              <w:top w:val="nil"/>
              <w:left w:val="single" w:sz="4" w:space="0" w:color="auto"/>
              <w:bottom w:val="single" w:sz="4" w:space="0" w:color="auto"/>
              <w:right w:val="single" w:sz="4" w:space="0" w:color="auto"/>
            </w:tcBorders>
            <w:shd w:val="clear" w:color="auto" w:fill="auto"/>
            <w:noWrap/>
            <w:hideMark/>
          </w:tcPr>
          <w:p w14:paraId="529BBA3A" w14:textId="7D9AC101" w:rsidR="00D87A56" w:rsidRPr="00487AA2" w:rsidRDefault="00D87A56" w:rsidP="00D87A56">
            <w:pPr>
              <w:widowControl/>
              <w:jc w:val="left"/>
              <w:rPr>
                <w:rFonts w:ascii="ＭＳ 明朝" w:hAnsi="ＭＳ 明朝" w:cs="ＭＳ Ｐゴシック"/>
                <w:color w:val="000000"/>
                <w:kern w:val="0"/>
              </w:rPr>
            </w:pPr>
            <w:r w:rsidRPr="00FE082A">
              <w:rPr>
                <w:rFonts w:hint="eastAsia"/>
              </w:rPr>
              <w:t>○○　○○</w:t>
            </w:r>
          </w:p>
        </w:tc>
        <w:tc>
          <w:tcPr>
            <w:tcW w:w="1983" w:type="dxa"/>
            <w:tcBorders>
              <w:top w:val="nil"/>
              <w:left w:val="nil"/>
              <w:bottom w:val="single" w:sz="4" w:space="0" w:color="auto"/>
              <w:right w:val="single" w:sz="4" w:space="0" w:color="auto"/>
            </w:tcBorders>
            <w:shd w:val="clear" w:color="auto" w:fill="auto"/>
            <w:noWrap/>
            <w:vAlign w:val="center"/>
            <w:hideMark/>
          </w:tcPr>
          <w:p w14:paraId="3B4436AF" w14:textId="0C80BD9E"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事務員</w:t>
            </w:r>
          </w:p>
        </w:tc>
        <w:tc>
          <w:tcPr>
            <w:tcW w:w="987" w:type="dxa"/>
            <w:tcBorders>
              <w:top w:val="nil"/>
              <w:left w:val="nil"/>
              <w:bottom w:val="single" w:sz="4" w:space="0" w:color="auto"/>
              <w:right w:val="single" w:sz="4" w:space="0" w:color="auto"/>
            </w:tcBorders>
            <w:shd w:val="clear" w:color="auto" w:fill="auto"/>
            <w:noWrap/>
            <w:vAlign w:val="center"/>
            <w:hideMark/>
          </w:tcPr>
          <w:p w14:paraId="42F2BBD4" w14:textId="3E9E7866"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常勤</w:t>
            </w:r>
          </w:p>
        </w:tc>
        <w:tc>
          <w:tcPr>
            <w:tcW w:w="848" w:type="dxa"/>
            <w:tcBorders>
              <w:top w:val="nil"/>
              <w:left w:val="nil"/>
              <w:bottom w:val="single" w:sz="4" w:space="0" w:color="auto"/>
              <w:right w:val="nil"/>
            </w:tcBorders>
            <w:shd w:val="clear" w:color="auto" w:fill="auto"/>
            <w:noWrap/>
            <w:hideMark/>
          </w:tcPr>
          <w:p w14:paraId="751C8F33" w14:textId="54F88172" w:rsidR="00D87A56" w:rsidRPr="00D87A56" w:rsidRDefault="00D87A56" w:rsidP="00D87A56">
            <w:pPr>
              <w:widowControl/>
              <w:jc w:val="right"/>
              <w:rPr>
                <w:rFonts w:ascii="ＭＳ 明朝" w:hAnsi="ＭＳ 明朝" w:cs="ＭＳ Ｐゴシック"/>
                <w:color w:val="000000"/>
                <w:kern w:val="0"/>
              </w:rPr>
            </w:pPr>
            <w:r w:rsidRPr="00D87A56">
              <w:rPr>
                <w:rFonts w:ascii="ＭＳ 明朝" w:hAnsi="ＭＳ 明朝"/>
              </w:rPr>
              <w:t xml:space="preserve">6　</w:t>
            </w:r>
          </w:p>
        </w:tc>
        <w:tc>
          <w:tcPr>
            <w:tcW w:w="565" w:type="dxa"/>
            <w:tcBorders>
              <w:top w:val="nil"/>
              <w:left w:val="nil"/>
              <w:bottom w:val="single" w:sz="4" w:space="0" w:color="auto"/>
              <w:right w:val="single" w:sz="4" w:space="0" w:color="auto"/>
            </w:tcBorders>
            <w:shd w:val="clear" w:color="auto" w:fill="auto"/>
            <w:noWrap/>
            <w:vAlign w:val="center"/>
            <w:hideMark/>
          </w:tcPr>
          <w:p w14:paraId="63AE99E7" w14:textId="28E63910"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4" w:space="0" w:color="auto"/>
              <w:right w:val="single" w:sz="4" w:space="0" w:color="auto"/>
            </w:tcBorders>
            <w:shd w:val="clear" w:color="auto" w:fill="auto"/>
            <w:noWrap/>
            <w:hideMark/>
          </w:tcPr>
          <w:p w14:paraId="3C530EDB" w14:textId="3D6B1288" w:rsidR="00D87A56" w:rsidRPr="00487AA2" w:rsidRDefault="00D87A56" w:rsidP="00D87A56">
            <w:pPr>
              <w:widowControl/>
              <w:jc w:val="center"/>
              <w:rPr>
                <w:rFonts w:ascii="ＭＳ 明朝" w:hAnsi="ＭＳ 明朝" w:cs="ＭＳ Ｐゴシック"/>
                <w:color w:val="000000"/>
                <w:kern w:val="0"/>
              </w:rPr>
            </w:pPr>
            <w:r w:rsidRPr="00294C56">
              <w:t>-</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596DBC87" w14:textId="32B969F1"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61E66022" w14:textId="49CE065C"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1271" w:type="dxa"/>
            <w:tcBorders>
              <w:top w:val="single" w:sz="4" w:space="0" w:color="auto"/>
              <w:left w:val="nil"/>
              <w:bottom w:val="single" w:sz="4" w:space="0" w:color="auto"/>
              <w:right w:val="nil"/>
            </w:tcBorders>
            <w:shd w:val="clear" w:color="auto" w:fill="auto"/>
            <w:noWrap/>
            <w:vAlign w:val="center"/>
            <w:hideMark/>
          </w:tcPr>
          <w:p w14:paraId="5E02D111" w14:textId="38134A2F" w:rsidR="00D87A56" w:rsidRPr="00487AA2" w:rsidRDefault="001B3FF2"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4"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2D1B556A" w14:textId="2EC0E89F"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D87A56" w:rsidRPr="00487AA2" w14:paraId="2C2C0C21" w14:textId="77777777" w:rsidTr="00D43848">
        <w:trPr>
          <w:trHeight w:val="241"/>
        </w:trPr>
        <w:tc>
          <w:tcPr>
            <w:tcW w:w="1134" w:type="dxa"/>
            <w:vMerge/>
            <w:tcBorders>
              <w:left w:val="single" w:sz="12" w:space="0" w:color="auto"/>
              <w:bottom w:val="single" w:sz="12" w:space="0" w:color="auto"/>
              <w:right w:val="single" w:sz="4" w:space="0" w:color="auto"/>
            </w:tcBorders>
            <w:vAlign w:val="center"/>
            <w:hideMark/>
          </w:tcPr>
          <w:p w14:paraId="395BEB84" w14:textId="77777777" w:rsidR="00D87A56" w:rsidRPr="00487AA2" w:rsidRDefault="00D87A56" w:rsidP="00D87A56">
            <w:pPr>
              <w:widowControl/>
              <w:jc w:val="left"/>
              <w:rPr>
                <w:rFonts w:ascii="ＭＳ 明朝" w:hAnsi="ＭＳ 明朝" w:cs="ＭＳ Ｐゴシック"/>
                <w:color w:val="000000"/>
                <w:kern w:val="0"/>
              </w:rPr>
            </w:pPr>
          </w:p>
        </w:tc>
        <w:tc>
          <w:tcPr>
            <w:tcW w:w="1537" w:type="dxa"/>
            <w:tcBorders>
              <w:top w:val="nil"/>
              <w:left w:val="single" w:sz="4" w:space="0" w:color="auto"/>
              <w:bottom w:val="single" w:sz="12" w:space="0" w:color="auto"/>
              <w:right w:val="single" w:sz="4" w:space="0" w:color="auto"/>
            </w:tcBorders>
            <w:shd w:val="clear" w:color="auto" w:fill="auto"/>
            <w:noWrap/>
            <w:hideMark/>
          </w:tcPr>
          <w:p w14:paraId="1667012B" w14:textId="4271AD7E" w:rsidR="00D87A56" w:rsidRPr="00487AA2" w:rsidRDefault="00D87A56" w:rsidP="00D87A56">
            <w:pPr>
              <w:widowControl/>
              <w:jc w:val="left"/>
              <w:rPr>
                <w:rFonts w:ascii="ＭＳ 明朝" w:hAnsi="ＭＳ 明朝" w:cs="ＭＳ Ｐゴシック"/>
                <w:color w:val="000000"/>
                <w:kern w:val="0"/>
              </w:rPr>
            </w:pPr>
            <w:r w:rsidRPr="00FE082A">
              <w:rPr>
                <w:rFonts w:hint="eastAsia"/>
              </w:rPr>
              <w:t>○○　○○</w:t>
            </w:r>
          </w:p>
        </w:tc>
        <w:tc>
          <w:tcPr>
            <w:tcW w:w="1983" w:type="dxa"/>
            <w:tcBorders>
              <w:top w:val="nil"/>
              <w:left w:val="nil"/>
              <w:bottom w:val="single" w:sz="12" w:space="0" w:color="auto"/>
              <w:right w:val="single" w:sz="4" w:space="0" w:color="auto"/>
            </w:tcBorders>
            <w:shd w:val="clear" w:color="auto" w:fill="auto"/>
            <w:noWrap/>
            <w:vAlign w:val="center"/>
            <w:hideMark/>
          </w:tcPr>
          <w:p w14:paraId="08A49CC6" w14:textId="391ECC94"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事務員</w:t>
            </w:r>
          </w:p>
        </w:tc>
        <w:tc>
          <w:tcPr>
            <w:tcW w:w="987" w:type="dxa"/>
            <w:tcBorders>
              <w:top w:val="nil"/>
              <w:left w:val="nil"/>
              <w:bottom w:val="single" w:sz="12" w:space="0" w:color="auto"/>
              <w:right w:val="single" w:sz="4" w:space="0" w:color="auto"/>
            </w:tcBorders>
            <w:shd w:val="clear" w:color="auto" w:fill="auto"/>
            <w:noWrap/>
            <w:vAlign w:val="center"/>
            <w:hideMark/>
          </w:tcPr>
          <w:p w14:paraId="2E1F1CB7" w14:textId="08E6C8EA" w:rsidR="00D87A56" w:rsidRPr="00487AA2" w:rsidRDefault="00D87A56"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常勤</w:t>
            </w:r>
          </w:p>
        </w:tc>
        <w:tc>
          <w:tcPr>
            <w:tcW w:w="848" w:type="dxa"/>
            <w:tcBorders>
              <w:top w:val="nil"/>
              <w:left w:val="nil"/>
              <w:bottom w:val="single" w:sz="12" w:space="0" w:color="auto"/>
              <w:right w:val="nil"/>
            </w:tcBorders>
            <w:shd w:val="clear" w:color="auto" w:fill="auto"/>
            <w:noWrap/>
            <w:hideMark/>
          </w:tcPr>
          <w:p w14:paraId="7A9D6893" w14:textId="56BEA945" w:rsidR="00D87A56" w:rsidRPr="00D87A56" w:rsidRDefault="00D87A56" w:rsidP="00D87A56">
            <w:pPr>
              <w:widowControl/>
              <w:jc w:val="right"/>
              <w:rPr>
                <w:rFonts w:ascii="ＭＳ 明朝" w:hAnsi="ＭＳ 明朝" w:cs="ＭＳ Ｐゴシック"/>
                <w:color w:val="000000"/>
                <w:kern w:val="0"/>
              </w:rPr>
            </w:pPr>
            <w:r w:rsidRPr="00D87A56">
              <w:rPr>
                <w:rFonts w:ascii="ＭＳ 明朝" w:hAnsi="ＭＳ 明朝"/>
              </w:rPr>
              <w:t xml:space="preserve">7　</w:t>
            </w:r>
          </w:p>
        </w:tc>
        <w:tc>
          <w:tcPr>
            <w:tcW w:w="565" w:type="dxa"/>
            <w:tcBorders>
              <w:top w:val="nil"/>
              <w:left w:val="nil"/>
              <w:bottom w:val="single" w:sz="12" w:space="0" w:color="auto"/>
              <w:right w:val="single" w:sz="4" w:space="0" w:color="auto"/>
            </w:tcBorders>
            <w:shd w:val="clear" w:color="auto" w:fill="auto"/>
            <w:noWrap/>
            <w:vAlign w:val="center"/>
            <w:hideMark/>
          </w:tcPr>
          <w:p w14:paraId="03C1D647" w14:textId="5C57D65B" w:rsidR="00D87A56" w:rsidRPr="00487AA2" w:rsidRDefault="00D87A56" w:rsidP="00D87A56">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km</w:t>
            </w:r>
          </w:p>
        </w:tc>
        <w:tc>
          <w:tcPr>
            <w:tcW w:w="2255" w:type="dxa"/>
            <w:tcBorders>
              <w:top w:val="nil"/>
              <w:left w:val="nil"/>
              <w:bottom w:val="single" w:sz="12" w:space="0" w:color="auto"/>
              <w:right w:val="single" w:sz="4" w:space="0" w:color="auto"/>
            </w:tcBorders>
            <w:shd w:val="clear" w:color="auto" w:fill="auto"/>
            <w:noWrap/>
            <w:hideMark/>
          </w:tcPr>
          <w:p w14:paraId="3E461379" w14:textId="17517E8E" w:rsidR="00D87A56" w:rsidRPr="00487AA2" w:rsidRDefault="00D87A56" w:rsidP="00D87A56">
            <w:pPr>
              <w:widowControl/>
              <w:jc w:val="left"/>
              <w:rPr>
                <w:rFonts w:ascii="ＭＳ 明朝" w:hAnsi="ＭＳ 明朝" w:cs="ＭＳ Ｐゴシック"/>
                <w:color w:val="000000"/>
                <w:kern w:val="0"/>
              </w:rPr>
            </w:pPr>
            <w:r w:rsidRPr="00294C56">
              <w:rPr>
                <w:rFonts w:hint="eastAsia"/>
              </w:rPr>
              <w:t>家族に幼児あり</w:t>
            </w:r>
          </w:p>
        </w:tc>
        <w:tc>
          <w:tcPr>
            <w:tcW w:w="1412" w:type="dxa"/>
            <w:tcBorders>
              <w:top w:val="single" w:sz="4" w:space="0" w:color="auto"/>
              <w:left w:val="nil"/>
              <w:bottom w:val="single" w:sz="12" w:space="0" w:color="auto"/>
              <w:right w:val="single" w:sz="4" w:space="0" w:color="auto"/>
            </w:tcBorders>
            <w:shd w:val="clear" w:color="auto" w:fill="auto"/>
            <w:noWrap/>
            <w:vAlign w:val="center"/>
            <w:hideMark/>
          </w:tcPr>
          <w:p w14:paraId="2165CCD8" w14:textId="2B9E684E" w:rsidR="00D87A56" w:rsidRPr="00487AA2" w:rsidRDefault="00D87A56"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1" w:type="dxa"/>
            <w:tcBorders>
              <w:top w:val="single" w:sz="4" w:space="0" w:color="auto"/>
              <w:left w:val="nil"/>
              <w:bottom w:val="single" w:sz="12" w:space="0" w:color="auto"/>
              <w:right w:val="single" w:sz="4" w:space="0" w:color="auto"/>
            </w:tcBorders>
            <w:shd w:val="clear" w:color="auto" w:fill="auto"/>
            <w:noWrap/>
            <w:vAlign w:val="center"/>
            <w:hideMark/>
          </w:tcPr>
          <w:p w14:paraId="597043AC" w14:textId="5CD132D9" w:rsidR="00D87A56" w:rsidRPr="00487AA2" w:rsidRDefault="00D87A56"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1" w:type="dxa"/>
            <w:tcBorders>
              <w:top w:val="single" w:sz="4" w:space="0" w:color="auto"/>
              <w:left w:val="nil"/>
              <w:bottom w:val="single" w:sz="12" w:space="0" w:color="auto"/>
              <w:right w:val="nil"/>
            </w:tcBorders>
            <w:shd w:val="clear" w:color="auto" w:fill="auto"/>
            <w:noWrap/>
            <w:vAlign w:val="center"/>
            <w:hideMark/>
          </w:tcPr>
          <w:p w14:paraId="42E10915" w14:textId="401FABA5" w:rsidR="00D87A56" w:rsidRPr="00487AA2" w:rsidRDefault="001B3FF2" w:rsidP="00D87A56">
            <w:pPr>
              <w:widowControl/>
              <w:jc w:val="center"/>
              <w:rPr>
                <w:rFonts w:ascii="ＭＳ 明朝" w:hAnsi="ＭＳ 明朝" w:cs="ＭＳ Ｐゴシック"/>
                <w:color w:val="000000"/>
                <w:kern w:val="0"/>
              </w:rPr>
            </w:pPr>
            <w:r>
              <w:rPr>
                <w:rFonts w:ascii="ＭＳ 明朝" w:hAnsi="ＭＳ 明朝" w:cs="ＭＳ Ｐゴシック" w:hint="eastAsia"/>
                <w:color w:val="000000"/>
                <w:kern w:val="0"/>
              </w:rPr>
              <w:t>×</w:t>
            </w:r>
          </w:p>
        </w:tc>
        <w:tc>
          <w:tcPr>
            <w:tcW w:w="1274"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4E263E2C" w14:textId="5F346869" w:rsidR="00D87A56" w:rsidRPr="00487AA2" w:rsidRDefault="00D87A56" w:rsidP="00D87A56">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bl>
    <w:p w14:paraId="3ABFA16C" w14:textId="77777777" w:rsidR="00F61654" w:rsidRPr="00487AA2" w:rsidRDefault="00F61654" w:rsidP="00332859">
      <w:pPr>
        <w:adjustRightInd w:val="0"/>
        <w:snapToGrid w:val="0"/>
        <w:rPr>
          <w:rFonts w:ascii="ＭＳ 明朝" w:hAnsi="ＭＳ 明朝"/>
        </w:rPr>
      </w:pPr>
    </w:p>
    <w:p w14:paraId="3801B261" w14:textId="77777777" w:rsidR="00A41685" w:rsidRPr="00487AA2" w:rsidRDefault="00A41685" w:rsidP="00332859">
      <w:pPr>
        <w:adjustRightInd w:val="0"/>
        <w:snapToGrid w:val="0"/>
        <w:rPr>
          <w:rFonts w:ascii="ＭＳ 明朝" w:hAnsi="ＭＳ 明朝"/>
        </w:rPr>
      </w:pPr>
    </w:p>
    <w:p w14:paraId="44191ED2" w14:textId="77777777" w:rsidR="00A41685" w:rsidRPr="00487AA2" w:rsidRDefault="00A41685" w:rsidP="00332859">
      <w:pPr>
        <w:adjustRightInd w:val="0"/>
        <w:snapToGrid w:val="0"/>
        <w:rPr>
          <w:rFonts w:ascii="ＭＳ 明朝" w:hAnsi="ＭＳ 明朝"/>
        </w:rPr>
        <w:sectPr w:rsidR="00A41685" w:rsidRPr="00487AA2" w:rsidSect="00AE4267">
          <w:pgSz w:w="16838" w:h="11906" w:orient="landscape" w:code="9"/>
          <w:pgMar w:top="1134" w:right="1134" w:bottom="1134" w:left="1134" w:header="851" w:footer="567" w:gutter="0"/>
          <w:cols w:space="425"/>
          <w:docGrid w:type="linesAndChars" w:linePitch="357" w:charSpace="6338"/>
        </w:sectPr>
      </w:pPr>
    </w:p>
    <w:p w14:paraId="778A00C7" w14:textId="1475E9BA" w:rsidR="00A41685" w:rsidRPr="00487AA2" w:rsidRDefault="00A41685" w:rsidP="006D5807">
      <w:pPr>
        <w:adjustRightInd w:val="0"/>
        <w:snapToGrid w:val="0"/>
        <w:spacing w:line="360" w:lineRule="auto"/>
        <w:rPr>
          <w:rFonts w:ascii="ＭＳ 明朝" w:hAnsi="ＭＳ 明朝"/>
        </w:rPr>
      </w:pPr>
      <w:r w:rsidRPr="00487AA2">
        <w:rPr>
          <w:rFonts w:ascii="ＭＳ 明朝" w:hAnsi="ＭＳ 明朝" w:hint="eastAsia"/>
        </w:rPr>
        <w:lastRenderedPageBreak/>
        <w:t>Ⅲ　総括的対策</w:t>
      </w:r>
    </w:p>
    <w:tbl>
      <w:tblPr>
        <w:tblW w:w="9624" w:type="dxa"/>
        <w:tblCellMar>
          <w:left w:w="99" w:type="dxa"/>
          <w:right w:w="99" w:type="dxa"/>
        </w:tblCellMar>
        <w:tblLook w:val="04A0" w:firstRow="1" w:lastRow="0" w:firstColumn="1" w:lastColumn="0" w:noHBand="0" w:noVBand="1"/>
      </w:tblPr>
      <w:tblGrid>
        <w:gridCol w:w="1494"/>
        <w:gridCol w:w="3879"/>
        <w:gridCol w:w="4251"/>
      </w:tblGrid>
      <w:tr w:rsidR="00A41685" w:rsidRPr="00487AA2" w14:paraId="55B99F6C" w14:textId="77777777" w:rsidTr="00DA13F3">
        <w:trPr>
          <w:trHeight w:val="616"/>
        </w:trPr>
        <w:tc>
          <w:tcPr>
            <w:tcW w:w="149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4D54014" w14:textId="77777777" w:rsidR="00A41685" w:rsidRPr="00487AA2" w:rsidRDefault="00A41685"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業務資源</w:t>
            </w:r>
          </w:p>
        </w:tc>
        <w:tc>
          <w:tcPr>
            <w:tcW w:w="3879" w:type="dxa"/>
            <w:tcBorders>
              <w:top w:val="single" w:sz="8" w:space="0" w:color="auto"/>
              <w:left w:val="nil"/>
              <w:bottom w:val="single" w:sz="4" w:space="0" w:color="auto"/>
              <w:right w:val="single" w:sz="4" w:space="0" w:color="auto"/>
            </w:tcBorders>
            <w:shd w:val="clear" w:color="000000" w:fill="D9D9D9"/>
            <w:vAlign w:val="center"/>
            <w:hideMark/>
          </w:tcPr>
          <w:p w14:paraId="64082325" w14:textId="77777777" w:rsidR="00A41685" w:rsidRPr="00487AA2" w:rsidRDefault="00A41685"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起こりえる状況</w:t>
            </w:r>
          </w:p>
        </w:tc>
        <w:tc>
          <w:tcPr>
            <w:tcW w:w="4251" w:type="dxa"/>
            <w:tcBorders>
              <w:top w:val="single" w:sz="8" w:space="0" w:color="auto"/>
              <w:left w:val="nil"/>
              <w:bottom w:val="single" w:sz="4" w:space="0" w:color="auto"/>
              <w:right w:val="single" w:sz="8" w:space="0" w:color="auto"/>
            </w:tcBorders>
            <w:shd w:val="clear" w:color="000000" w:fill="D9D9D9"/>
            <w:vAlign w:val="center"/>
            <w:hideMark/>
          </w:tcPr>
          <w:p w14:paraId="27392127" w14:textId="77777777" w:rsidR="00A41685" w:rsidRPr="00487AA2" w:rsidRDefault="00A41685"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事前対策／代替手段</w:t>
            </w:r>
          </w:p>
        </w:tc>
      </w:tr>
      <w:tr w:rsidR="00A41685" w:rsidRPr="00487AA2" w14:paraId="00E70095" w14:textId="77777777" w:rsidTr="00DA13F3">
        <w:trPr>
          <w:trHeight w:val="1400"/>
        </w:trPr>
        <w:tc>
          <w:tcPr>
            <w:tcW w:w="1494" w:type="dxa"/>
            <w:tcBorders>
              <w:top w:val="nil"/>
              <w:left w:val="single" w:sz="8" w:space="0" w:color="auto"/>
              <w:bottom w:val="single" w:sz="4" w:space="0" w:color="auto"/>
              <w:right w:val="single" w:sz="4" w:space="0" w:color="auto"/>
            </w:tcBorders>
            <w:shd w:val="clear" w:color="auto" w:fill="auto"/>
            <w:vAlign w:val="center"/>
            <w:hideMark/>
          </w:tcPr>
          <w:p w14:paraId="4D25CC4C" w14:textId="77777777" w:rsidR="00A41685" w:rsidRPr="00487AA2" w:rsidRDefault="00A41685"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ヒト</w:t>
            </w:r>
          </w:p>
        </w:tc>
        <w:tc>
          <w:tcPr>
            <w:tcW w:w="3879" w:type="dxa"/>
            <w:tcBorders>
              <w:top w:val="nil"/>
              <w:left w:val="nil"/>
              <w:bottom w:val="single" w:sz="4" w:space="0" w:color="auto"/>
              <w:right w:val="single" w:sz="4" w:space="0" w:color="auto"/>
            </w:tcBorders>
            <w:shd w:val="clear" w:color="auto" w:fill="auto"/>
            <w:hideMark/>
          </w:tcPr>
          <w:p w14:paraId="3E1B6630"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薬剤師及び事務員の不足（被災、通勤困難等）等</w:t>
            </w:r>
          </w:p>
        </w:tc>
        <w:tc>
          <w:tcPr>
            <w:tcW w:w="4251" w:type="dxa"/>
            <w:tcBorders>
              <w:top w:val="nil"/>
              <w:left w:val="nil"/>
              <w:bottom w:val="single" w:sz="4" w:space="0" w:color="auto"/>
              <w:right w:val="single" w:sz="8" w:space="0" w:color="auto"/>
            </w:tcBorders>
            <w:shd w:val="clear" w:color="auto" w:fill="auto"/>
            <w:hideMark/>
          </w:tcPr>
          <w:p w14:paraId="432DEBD0" w14:textId="77777777" w:rsidR="00332859"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・薬剤師会との調整、応援依頼（特に、災害</w:t>
            </w:r>
          </w:p>
          <w:p w14:paraId="5FD7E402" w14:textId="77777777" w:rsidR="00332859" w:rsidRDefault="00A41685" w:rsidP="00332859">
            <w:pPr>
              <w:widowControl/>
              <w:ind w:firstLineChars="100" w:firstLine="20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医薬品の供給業務）</w:t>
            </w:r>
            <w:r w:rsidRPr="00487AA2">
              <w:rPr>
                <w:rFonts w:ascii="ＭＳ 明朝" w:hAnsi="ＭＳ 明朝" w:cs="ＭＳ Ｐゴシック" w:hint="eastAsia"/>
                <w:color w:val="000000"/>
                <w:kern w:val="0"/>
              </w:rPr>
              <w:br/>
              <w:t>・近くに居住するスタッフの確保</w:t>
            </w:r>
            <w:r w:rsidRPr="00487AA2">
              <w:rPr>
                <w:rFonts w:ascii="ＭＳ 明朝" w:hAnsi="ＭＳ 明朝" w:cs="ＭＳ Ｐゴシック" w:hint="eastAsia"/>
                <w:color w:val="000000"/>
                <w:kern w:val="0"/>
              </w:rPr>
              <w:br/>
              <w:t>・複数業務への習熟</w:t>
            </w:r>
            <w:r w:rsidRPr="00487AA2">
              <w:rPr>
                <w:rFonts w:ascii="ＭＳ 明朝" w:hAnsi="ＭＳ 明朝" w:cs="ＭＳ Ｐゴシック" w:hint="eastAsia"/>
                <w:color w:val="000000"/>
                <w:kern w:val="0"/>
              </w:rPr>
              <w:br/>
              <w:t>・家族・自宅の被災状況、勤務負担を想定</w:t>
            </w:r>
          </w:p>
          <w:p w14:paraId="3C2C0C77" w14:textId="0704D7CF" w:rsidR="00A41685" w:rsidRPr="00487AA2" w:rsidRDefault="00A41685" w:rsidP="00332859">
            <w:pPr>
              <w:widowControl/>
              <w:ind w:firstLineChars="100" w:firstLine="20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し、交代勤務制を検討　等</w:t>
            </w:r>
          </w:p>
        </w:tc>
      </w:tr>
      <w:tr w:rsidR="00A41685" w:rsidRPr="00487AA2" w14:paraId="4F6A9B05" w14:textId="77777777" w:rsidTr="00DA13F3">
        <w:trPr>
          <w:trHeight w:val="1804"/>
        </w:trPr>
        <w:tc>
          <w:tcPr>
            <w:tcW w:w="1494" w:type="dxa"/>
            <w:tcBorders>
              <w:top w:val="nil"/>
              <w:left w:val="single" w:sz="8" w:space="0" w:color="auto"/>
              <w:bottom w:val="single" w:sz="4" w:space="0" w:color="auto"/>
              <w:right w:val="single" w:sz="4" w:space="0" w:color="auto"/>
            </w:tcBorders>
            <w:shd w:val="clear" w:color="auto" w:fill="auto"/>
            <w:vAlign w:val="center"/>
            <w:hideMark/>
          </w:tcPr>
          <w:p w14:paraId="390E1551" w14:textId="77777777" w:rsidR="00A41685" w:rsidRPr="00487AA2" w:rsidRDefault="00A41685"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医薬品</w:t>
            </w:r>
          </w:p>
        </w:tc>
        <w:tc>
          <w:tcPr>
            <w:tcW w:w="3879" w:type="dxa"/>
            <w:tcBorders>
              <w:top w:val="nil"/>
              <w:left w:val="nil"/>
              <w:bottom w:val="single" w:sz="4" w:space="0" w:color="auto"/>
              <w:right w:val="single" w:sz="4" w:space="0" w:color="auto"/>
            </w:tcBorders>
            <w:shd w:val="clear" w:color="auto" w:fill="auto"/>
            <w:hideMark/>
          </w:tcPr>
          <w:p w14:paraId="6C549F50"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医薬品不足（卸の被災や物流停滞による供給の遅れ、医薬品自体の被災、需要の急増等）　等</w:t>
            </w:r>
          </w:p>
        </w:tc>
        <w:tc>
          <w:tcPr>
            <w:tcW w:w="4251" w:type="dxa"/>
            <w:tcBorders>
              <w:top w:val="nil"/>
              <w:left w:val="nil"/>
              <w:bottom w:val="single" w:sz="4" w:space="0" w:color="auto"/>
              <w:right w:val="single" w:sz="8" w:space="0" w:color="auto"/>
            </w:tcBorders>
            <w:shd w:val="clear" w:color="auto" w:fill="auto"/>
            <w:hideMark/>
          </w:tcPr>
          <w:p w14:paraId="7D1418B5" w14:textId="77777777" w:rsidR="00332859"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・棚の固定、薬瓶の落下防止対策</w:t>
            </w:r>
            <w:r w:rsidRPr="00487AA2">
              <w:rPr>
                <w:rFonts w:ascii="ＭＳ 明朝" w:hAnsi="ＭＳ 明朝" w:cs="ＭＳ Ｐゴシック" w:hint="eastAsia"/>
                <w:color w:val="000000"/>
                <w:kern w:val="0"/>
              </w:rPr>
              <w:br/>
              <w:t>・在庫積み増し（備蓄）</w:t>
            </w:r>
            <w:r w:rsidRPr="00487AA2">
              <w:rPr>
                <w:rFonts w:ascii="ＭＳ 明朝" w:hAnsi="ＭＳ 明朝" w:cs="ＭＳ Ｐゴシック" w:hint="eastAsia"/>
                <w:color w:val="000000"/>
                <w:kern w:val="0"/>
              </w:rPr>
              <w:br/>
              <w:t>・薬局間での相互融通、調剤</w:t>
            </w:r>
            <w:r w:rsidRPr="00487AA2">
              <w:rPr>
                <w:rFonts w:ascii="ＭＳ 明朝" w:hAnsi="ＭＳ 明朝" w:cs="ＭＳ Ｐゴシック" w:hint="eastAsia"/>
                <w:color w:val="000000"/>
                <w:kern w:val="0"/>
              </w:rPr>
              <w:br/>
              <w:t>・調剤日数の短縮</w:t>
            </w:r>
            <w:r w:rsidRPr="00487AA2">
              <w:rPr>
                <w:rFonts w:ascii="ＭＳ 明朝" w:hAnsi="ＭＳ 明朝" w:cs="ＭＳ Ｐゴシック" w:hint="eastAsia"/>
                <w:color w:val="000000"/>
                <w:kern w:val="0"/>
              </w:rPr>
              <w:br/>
              <w:t>・鈴鹿亀山地域では主要な道路は3日間で復</w:t>
            </w:r>
          </w:p>
          <w:p w14:paraId="0570B208" w14:textId="53BC624D" w:rsidR="00A41685" w:rsidRPr="00487AA2" w:rsidRDefault="00A41685" w:rsidP="00332859">
            <w:pPr>
              <w:widowControl/>
              <w:ind w:firstLineChars="100" w:firstLine="20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旧すると想定（三重県被害予測）</w:t>
            </w:r>
          </w:p>
        </w:tc>
      </w:tr>
      <w:tr w:rsidR="00A41685" w:rsidRPr="00487AA2" w14:paraId="70E3131A" w14:textId="77777777" w:rsidTr="00DA13F3">
        <w:trPr>
          <w:trHeight w:val="328"/>
        </w:trPr>
        <w:tc>
          <w:tcPr>
            <w:tcW w:w="1494" w:type="dxa"/>
            <w:tcBorders>
              <w:top w:val="nil"/>
              <w:left w:val="single" w:sz="8" w:space="0" w:color="auto"/>
              <w:bottom w:val="single" w:sz="4" w:space="0" w:color="auto"/>
              <w:right w:val="single" w:sz="4" w:space="0" w:color="auto"/>
            </w:tcBorders>
            <w:shd w:val="clear" w:color="auto" w:fill="auto"/>
            <w:vAlign w:val="center"/>
            <w:hideMark/>
          </w:tcPr>
          <w:p w14:paraId="47C9FEE9" w14:textId="77777777" w:rsidR="00A41685" w:rsidRPr="00487AA2" w:rsidRDefault="00A41685"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消耗品</w:t>
            </w:r>
          </w:p>
        </w:tc>
        <w:tc>
          <w:tcPr>
            <w:tcW w:w="3879" w:type="dxa"/>
            <w:tcBorders>
              <w:top w:val="nil"/>
              <w:left w:val="nil"/>
              <w:bottom w:val="single" w:sz="4" w:space="0" w:color="auto"/>
              <w:right w:val="single" w:sz="4" w:space="0" w:color="auto"/>
            </w:tcBorders>
            <w:shd w:val="clear" w:color="auto" w:fill="auto"/>
            <w:hideMark/>
          </w:tcPr>
          <w:p w14:paraId="2B45004B"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薬袋等の消耗品不足（業者の被災や物流停滞による供給の遅れ等）</w:t>
            </w:r>
          </w:p>
        </w:tc>
        <w:tc>
          <w:tcPr>
            <w:tcW w:w="4251" w:type="dxa"/>
            <w:tcBorders>
              <w:top w:val="nil"/>
              <w:left w:val="nil"/>
              <w:bottom w:val="single" w:sz="4" w:space="0" w:color="auto"/>
              <w:right w:val="single" w:sz="8" w:space="0" w:color="auto"/>
            </w:tcBorders>
            <w:shd w:val="clear" w:color="auto" w:fill="auto"/>
            <w:hideMark/>
          </w:tcPr>
          <w:p w14:paraId="11291A4F"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・在庫積み増し</w:t>
            </w:r>
            <w:r w:rsidRPr="00487AA2">
              <w:rPr>
                <w:rFonts w:ascii="ＭＳ 明朝" w:hAnsi="ＭＳ 明朝" w:cs="ＭＳ Ｐゴシック" w:hint="eastAsia"/>
                <w:color w:val="000000"/>
                <w:kern w:val="0"/>
              </w:rPr>
              <w:br/>
              <w:t>・代用品の確保　等</w:t>
            </w:r>
          </w:p>
        </w:tc>
      </w:tr>
      <w:tr w:rsidR="00A41685" w:rsidRPr="00487AA2" w14:paraId="5D7BB959" w14:textId="77777777" w:rsidTr="00DA13F3">
        <w:trPr>
          <w:trHeight w:val="1081"/>
        </w:trPr>
        <w:tc>
          <w:tcPr>
            <w:tcW w:w="1494" w:type="dxa"/>
            <w:tcBorders>
              <w:top w:val="nil"/>
              <w:left w:val="single" w:sz="8" w:space="0" w:color="auto"/>
              <w:bottom w:val="single" w:sz="4" w:space="0" w:color="auto"/>
              <w:right w:val="single" w:sz="4" w:space="0" w:color="auto"/>
            </w:tcBorders>
            <w:shd w:val="clear" w:color="auto" w:fill="auto"/>
            <w:vAlign w:val="center"/>
            <w:hideMark/>
          </w:tcPr>
          <w:p w14:paraId="5260B472" w14:textId="77777777" w:rsidR="00A41685" w:rsidRPr="00487AA2" w:rsidRDefault="00A41685"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情報</w:t>
            </w:r>
          </w:p>
        </w:tc>
        <w:tc>
          <w:tcPr>
            <w:tcW w:w="3879" w:type="dxa"/>
            <w:tcBorders>
              <w:top w:val="nil"/>
              <w:left w:val="nil"/>
              <w:bottom w:val="single" w:sz="4" w:space="0" w:color="auto"/>
              <w:right w:val="single" w:sz="4" w:space="0" w:color="auto"/>
            </w:tcBorders>
            <w:shd w:val="clear" w:color="auto" w:fill="auto"/>
            <w:hideMark/>
          </w:tcPr>
          <w:p w14:paraId="62F757BF"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医師との連絡不通（疑義照会の実施不可能）、処方箋の無い患者の来訪</w:t>
            </w:r>
          </w:p>
        </w:tc>
        <w:tc>
          <w:tcPr>
            <w:tcW w:w="4251" w:type="dxa"/>
            <w:tcBorders>
              <w:top w:val="nil"/>
              <w:left w:val="nil"/>
              <w:bottom w:val="single" w:sz="4" w:space="0" w:color="auto"/>
              <w:right w:val="single" w:sz="8" w:space="0" w:color="auto"/>
            </w:tcBorders>
            <w:shd w:val="clear" w:color="auto" w:fill="auto"/>
            <w:hideMark/>
          </w:tcPr>
          <w:p w14:paraId="45EE2E87"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・医療機関との連絡方法の確認</w:t>
            </w:r>
            <w:r w:rsidRPr="00487AA2">
              <w:rPr>
                <w:rFonts w:ascii="ＭＳ 明朝" w:hAnsi="ＭＳ 明朝" w:cs="ＭＳ Ｐゴシック" w:hint="eastAsia"/>
                <w:color w:val="000000"/>
                <w:kern w:val="0"/>
              </w:rPr>
              <w:br/>
              <w:t>・処方箋無し調剤への対応方針の確認　等</w:t>
            </w:r>
          </w:p>
        </w:tc>
      </w:tr>
      <w:tr w:rsidR="00A41685" w:rsidRPr="00487AA2" w14:paraId="2F43E2BC" w14:textId="77777777" w:rsidTr="00DA13F3">
        <w:trPr>
          <w:trHeight w:val="2009"/>
        </w:trPr>
        <w:tc>
          <w:tcPr>
            <w:tcW w:w="1494" w:type="dxa"/>
            <w:tcBorders>
              <w:top w:val="nil"/>
              <w:left w:val="single" w:sz="8" w:space="0" w:color="auto"/>
              <w:bottom w:val="single" w:sz="4" w:space="0" w:color="auto"/>
              <w:right w:val="single" w:sz="4" w:space="0" w:color="auto"/>
            </w:tcBorders>
            <w:shd w:val="clear" w:color="auto" w:fill="auto"/>
            <w:vAlign w:val="center"/>
            <w:hideMark/>
          </w:tcPr>
          <w:p w14:paraId="6E827008" w14:textId="77777777" w:rsidR="00A41685" w:rsidRPr="00487AA2" w:rsidRDefault="00A41685"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情報システム</w:t>
            </w:r>
          </w:p>
        </w:tc>
        <w:tc>
          <w:tcPr>
            <w:tcW w:w="3879" w:type="dxa"/>
            <w:tcBorders>
              <w:top w:val="nil"/>
              <w:left w:val="nil"/>
              <w:bottom w:val="single" w:sz="4" w:space="0" w:color="auto"/>
              <w:right w:val="single" w:sz="4" w:space="0" w:color="auto"/>
            </w:tcBorders>
            <w:shd w:val="clear" w:color="auto" w:fill="auto"/>
            <w:hideMark/>
          </w:tcPr>
          <w:p w14:paraId="1D10E7E8"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レセコンほか情報システムの停止（停電、機器故障等）　等</w:t>
            </w:r>
          </w:p>
        </w:tc>
        <w:tc>
          <w:tcPr>
            <w:tcW w:w="4251" w:type="dxa"/>
            <w:tcBorders>
              <w:top w:val="nil"/>
              <w:left w:val="nil"/>
              <w:bottom w:val="single" w:sz="4" w:space="0" w:color="auto"/>
              <w:right w:val="single" w:sz="8" w:space="0" w:color="auto"/>
            </w:tcBorders>
            <w:shd w:val="clear" w:color="auto" w:fill="auto"/>
            <w:hideMark/>
          </w:tcPr>
          <w:p w14:paraId="2499A4DF" w14:textId="77777777" w:rsidR="00332859"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・データバックアップ、バックアップメディ</w:t>
            </w:r>
          </w:p>
          <w:p w14:paraId="2C9D72A5" w14:textId="78530953" w:rsidR="00A41685" w:rsidRPr="00487AA2" w:rsidRDefault="00A41685" w:rsidP="00332859">
            <w:pPr>
              <w:widowControl/>
              <w:ind w:firstLineChars="100" w:firstLine="20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アの安全な場所での保管</w:t>
            </w:r>
            <w:r w:rsidRPr="00487AA2">
              <w:rPr>
                <w:rFonts w:ascii="ＭＳ 明朝" w:hAnsi="ＭＳ 明朝" w:cs="ＭＳ Ｐゴシック" w:hint="eastAsia"/>
                <w:color w:val="000000"/>
                <w:kern w:val="0"/>
              </w:rPr>
              <w:br/>
              <w:t>・薬歴の紙媒体による保管</w:t>
            </w:r>
            <w:r w:rsidRPr="00487AA2">
              <w:rPr>
                <w:rFonts w:ascii="ＭＳ 明朝" w:hAnsi="ＭＳ 明朝" w:cs="ＭＳ Ｐゴシック" w:hint="eastAsia"/>
                <w:color w:val="000000"/>
                <w:kern w:val="0"/>
              </w:rPr>
              <w:br/>
              <w:t>・患者に対し「お薬手帳」携帯を指導</w:t>
            </w:r>
            <w:r w:rsidRPr="00487AA2">
              <w:rPr>
                <w:rFonts w:ascii="ＭＳ 明朝" w:hAnsi="ＭＳ 明朝" w:cs="ＭＳ Ｐゴシック" w:hint="eastAsia"/>
                <w:color w:val="000000"/>
                <w:kern w:val="0"/>
              </w:rPr>
              <w:br/>
              <w:t>・レセコン停止を想定した手作業の習熟</w:t>
            </w:r>
            <w:r w:rsidRPr="00487AA2">
              <w:rPr>
                <w:rFonts w:ascii="ＭＳ 明朝" w:hAnsi="ＭＳ 明朝" w:cs="ＭＳ Ｐゴシック" w:hint="eastAsia"/>
                <w:color w:val="000000"/>
                <w:kern w:val="0"/>
              </w:rPr>
              <w:br/>
              <w:t>・会計は後日請求　等</w:t>
            </w:r>
          </w:p>
        </w:tc>
      </w:tr>
      <w:tr w:rsidR="00A41685" w:rsidRPr="00487AA2" w14:paraId="162242C6" w14:textId="77777777" w:rsidTr="00DA13F3">
        <w:trPr>
          <w:trHeight w:val="801"/>
        </w:trPr>
        <w:tc>
          <w:tcPr>
            <w:tcW w:w="1494" w:type="dxa"/>
            <w:tcBorders>
              <w:top w:val="nil"/>
              <w:left w:val="single" w:sz="8" w:space="0" w:color="auto"/>
              <w:bottom w:val="single" w:sz="4" w:space="0" w:color="auto"/>
              <w:right w:val="single" w:sz="4" w:space="0" w:color="auto"/>
            </w:tcBorders>
            <w:shd w:val="clear" w:color="auto" w:fill="auto"/>
            <w:vAlign w:val="center"/>
            <w:hideMark/>
          </w:tcPr>
          <w:p w14:paraId="5A5E0203" w14:textId="77777777" w:rsidR="00A41685" w:rsidRPr="00487AA2" w:rsidRDefault="00A41685"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調剤関連機器</w:t>
            </w:r>
          </w:p>
        </w:tc>
        <w:tc>
          <w:tcPr>
            <w:tcW w:w="3879" w:type="dxa"/>
            <w:tcBorders>
              <w:top w:val="nil"/>
              <w:left w:val="nil"/>
              <w:bottom w:val="single" w:sz="4" w:space="0" w:color="auto"/>
              <w:right w:val="single" w:sz="4" w:space="0" w:color="auto"/>
            </w:tcBorders>
            <w:shd w:val="clear" w:color="auto" w:fill="auto"/>
            <w:hideMark/>
          </w:tcPr>
          <w:p w14:paraId="63802460"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計量機・分包機ほか各種機器の停止（停電、機器故障等）　等</w:t>
            </w:r>
          </w:p>
        </w:tc>
        <w:tc>
          <w:tcPr>
            <w:tcW w:w="4251" w:type="dxa"/>
            <w:tcBorders>
              <w:top w:val="nil"/>
              <w:left w:val="nil"/>
              <w:bottom w:val="single" w:sz="4" w:space="0" w:color="auto"/>
              <w:right w:val="single" w:sz="8" w:space="0" w:color="auto"/>
            </w:tcBorders>
            <w:shd w:val="clear" w:color="auto" w:fill="auto"/>
            <w:hideMark/>
          </w:tcPr>
          <w:p w14:paraId="5ECD003F" w14:textId="77777777" w:rsidR="00332859"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・機器に頼らない備え（電池式天秤・薬包紙</w:t>
            </w:r>
          </w:p>
          <w:p w14:paraId="4600574F" w14:textId="3556D242" w:rsidR="00A41685" w:rsidRPr="00487AA2" w:rsidRDefault="00A41685" w:rsidP="00332859">
            <w:pPr>
              <w:widowControl/>
              <w:ind w:firstLineChars="100" w:firstLine="200"/>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の常備、手分包の習熟等）</w:t>
            </w:r>
            <w:r w:rsidRPr="00487AA2">
              <w:rPr>
                <w:rFonts w:ascii="ＭＳ 明朝" w:hAnsi="ＭＳ 明朝" w:cs="ＭＳ Ｐゴシック" w:hint="eastAsia"/>
                <w:color w:val="000000"/>
                <w:kern w:val="0"/>
              </w:rPr>
              <w:br/>
              <w:t>・簡易分包対応　等</w:t>
            </w:r>
          </w:p>
        </w:tc>
      </w:tr>
      <w:tr w:rsidR="00A41685" w:rsidRPr="00487AA2" w14:paraId="1D761231" w14:textId="77777777" w:rsidTr="00DA13F3">
        <w:trPr>
          <w:trHeight w:val="707"/>
        </w:trPr>
        <w:tc>
          <w:tcPr>
            <w:tcW w:w="1494" w:type="dxa"/>
            <w:tcBorders>
              <w:top w:val="nil"/>
              <w:left w:val="single" w:sz="8" w:space="0" w:color="auto"/>
              <w:bottom w:val="single" w:sz="4" w:space="0" w:color="auto"/>
              <w:right w:val="single" w:sz="4" w:space="0" w:color="auto"/>
            </w:tcBorders>
            <w:shd w:val="clear" w:color="auto" w:fill="auto"/>
            <w:vAlign w:val="center"/>
            <w:hideMark/>
          </w:tcPr>
          <w:p w14:paraId="3B686DF0" w14:textId="77777777" w:rsidR="00A41685" w:rsidRPr="00487AA2" w:rsidRDefault="00A41685"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業務環境</w:t>
            </w:r>
          </w:p>
        </w:tc>
        <w:tc>
          <w:tcPr>
            <w:tcW w:w="3879" w:type="dxa"/>
            <w:tcBorders>
              <w:top w:val="nil"/>
              <w:left w:val="nil"/>
              <w:bottom w:val="single" w:sz="4" w:space="0" w:color="auto"/>
              <w:right w:val="single" w:sz="4" w:space="0" w:color="auto"/>
            </w:tcBorders>
            <w:shd w:val="clear" w:color="auto" w:fill="auto"/>
            <w:hideMark/>
          </w:tcPr>
          <w:p w14:paraId="304E5905"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薬局建屋や調剤室の被災　等</w:t>
            </w:r>
          </w:p>
        </w:tc>
        <w:tc>
          <w:tcPr>
            <w:tcW w:w="4251" w:type="dxa"/>
            <w:tcBorders>
              <w:top w:val="nil"/>
              <w:left w:val="nil"/>
              <w:bottom w:val="single" w:sz="4" w:space="0" w:color="auto"/>
              <w:right w:val="single" w:sz="8" w:space="0" w:color="auto"/>
            </w:tcBorders>
            <w:shd w:val="clear" w:color="auto" w:fill="auto"/>
            <w:hideMark/>
          </w:tcPr>
          <w:p w14:paraId="48B9DD92"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・近接薬局での調剤（スタッフを派遣）</w:t>
            </w:r>
            <w:r w:rsidRPr="00487AA2">
              <w:rPr>
                <w:rFonts w:ascii="ＭＳ 明朝" w:hAnsi="ＭＳ 明朝" w:cs="ＭＳ Ｐゴシック" w:hint="eastAsia"/>
                <w:color w:val="000000"/>
                <w:kern w:val="0"/>
              </w:rPr>
              <w:br/>
              <w:t>・仮設調剤室の確保　等</w:t>
            </w:r>
          </w:p>
        </w:tc>
      </w:tr>
      <w:tr w:rsidR="00A41685" w:rsidRPr="00487AA2" w14:paraId="1FDDAFDF" w14:textId="77777777" w:rsidTr="00DA13F3">
        <w:trPr>
          <w:trHeight w:val="1102"/>
        </w:trPr>
        <w:tc>
          <w:tcPr>
            <w:tcW w:w="1494" w:type="dxa"/>
            <w:tcBorders>
              <w:top w:val="nil"/>
              <w:left w:val="single" w:sz="8" w:space="0" w:color="auto"/>
              <w:bottom w:val="single" w:sz="8" w:space="0" w:color="auto"/>
              <w:right w:val="single" w:sz="4" w:space="0" w:color="auto"/>
            </w:tcBorders>
            <w:shd w:val="clear" w:color="auto" w:fill="auto"/>
            <w:vAlign w:val="center"/>
            <w:hideMark/>
          </w:tcPr>
          <w:p w14:paraId="55A4A7B5" w14:textId="77777777" w:rsidR="00A41685" w:rsidRPr="00487AA2" w:rsidRDefault="00A41685"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ライフライン・ユーティリティ</w:t>
            </w:r>
          </w:p>
        </w:tc>
        <w:tc>
          <w:tcPr>
            <w:tcW w:w="3879" w:type="dxa"/>
            <w:tcBorders>
              <w:top w:val="nil"/>
              <w:left w:val="nil"/>
              <w:bottom w:val="single" w:sz="8" w:space="0" w:color="auto"/>
              <w:right w:val="single" w:sz="4" w:space="0" w:color="auto"/>
            </w:tcBorders>
            <w:shd w:val="clear" w:color="auto" w:fill="auto"/>
            <w:hideMark/>
          </w:tcPr>
          <w:p w14:paraId="28C2B6A7"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停電、断水、電話・インターネット通信途絶　等</w:t>
            </w:r>
          </w:p>
        </w:tc>
        <w:tc>
          <w:tcPr>
            <w:tcW w:w="4251" w:type="dxa"/>
            <w:tcBorders>
              <w:top w:val="nil"/>
              <w:left w:val="nil"/>
              <w:bottom w:val="single" w:sz="8" w:space="0" w:color="auto"/>
              <w:right w:val="single" w:sz="8" w:space="0" w:color="auto"/>
            </w:tcBorders>
            <w:shd w:val="clear" w:color="auto" w:fill="auto"/>
            <w:hideMark/>
          </w:tcPr>
          <w:p w14:paraId="50E5EDB9" w14:textId="77777777" w:rsidR="00A41685" w:rsidRPr="00487AA2" w:rsidRDefault="00A41685"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・非常用発電機、ハイブリッドカー活用</w:t>
            </w:r>
            <w:r w:rsidRPr="00487AA2">
              <w:rPr>
                <w:rFonts w:ascii="ＭＳ 明朝" w:hAnsi="ＭＳ 明朝" w:cs="ＭＳ Ｐゴシック" w:hint="eastAsia"/>
                <w:color w:val="000000"/>
                <w:kern w:val="0"/>
              </w:rPr>
              <w:br/>
              <w:t>・水の備蓄、井戸水の確保</w:t>
            </w:r>
            <w:r w:rsidRPr="00487AA2">
              <w:rPr>
                <w:rFonts w:ascii="ＭＳ 明朝" w:hAnsi="ＭＳ 明朝" w:cs="ＭＳ Ｐゴシック" w:hint="eastAsia"/>
                <w:color w:val="000000"/>
                <w:kern w:val="0"/>
              </w:rPr>
              <w:br/>
              <w:t>・複数の通信機器確保</w:t>
            </w:r>
            <w:r w:rsidRPr="00487AA2">
              <w:rPr>
                <w:rFonts w:ascii="ＭＳ 明朝" w:hAnsi="ＭＳ 明朝" w:cs="ＭＳ Ｐゴシック" w:hint="eastAsia"/>
                <w:color w:val="000000"/>
                <w:kern w:val="0"/>
              </w:rPr>
              <w:br/>
              <w:t>・従業員安否確認ルールの確認　等</w:t>
            </w:r>
          </w:p>
        </w:tc>
      </w:tr>
    </w:tbl>
    <w:p w14:paraId="3177C1AE" w14:textId="77777777" w:rsidR="00A41685" w:rsidRDefault="00A41685" w:rsidP="00332859">
      <w:pPr>
        <w:adjustRightInd w:val="0"/>
        <w:snapToGrid w:val="0"/>
        <w:rPr>
          <w:rFonts w:ascii="ＭＳ 明朝" w:hAnsi="ＭＳ 明朝"/>
        </w:rPr>
      </w:pPr>
    </w:p>
    <w:p w14:paraId="1BF6870C" w14:textId="77777777" w:rsidR="00487AA2" w:rsidRDefault="00487AA2" w:rsidP="00332859">
      <w:pPr>
        <w:adjustRightInd w:val="0"/>
        <w:snapToGrid w:val="0"/>
        <w:rPr>
          <w:rFonts w:ascii="ＭＳ 明朝" w:hAnsi="ＭＳ 明朝"/>
        </w:rPr>
      </w:pPr>
    </w:p>
    <w:p w14:paraId="4937BADE" w14:textId="77777777" w:rsidR="00487AA2" w:rsidRDefault="00487AA2" w:rsidP="00332859">
      <w:pPr>
        <w:adjustRightInd w:val="0"/>
        <w:snapToGrid w:val="0"/>
        <w:rPr>
          <w:rFonts w:ascii="ＭＳ 明朝" w:hAnsi="ＭＳ 明朝"/>
        </w:rPr>
      </w:pPr>
    </w:p>
    <w:p w14:paraId="385F347E" w14:textId="77777777" w:rsidR="00487AA2" w:rsidRDefault="00487AA2" w:rsidP="00332859">
      <w:pPr>
        <w:adjustRightInd w:val="0"/>
        <w:snapToGrid w:val="0"/>
        <w:rPr>
          <w:rFonts w:ascii="ＭＳ 明朝" w:hAnsi="ＭＳ 明朝"/>
        </w:rPr>
      </w:pPr>
    </w:p>
    <w:p w14:paraId="004F8137" w14:textId="77777777" w:rsidR="00487AA2" w:rsidRDefault="00487AA2" w:rsidP="00332859">
      <w:pPr>
        <w:adjustRightInd w:val="0"/>
        <w:snapToGrid w:val="0"/>
        <w:rPr>
          <w:rFonts w:ascii="ＭＳ 明朝" w:hAnsi="ＭＳ 明朝"/>
        </w:rPr>
      </w:pPr>
    </w:p>
    <w:p w14:paraId="3DF826DE" w14:textId="77777777" w:rsidR="00487AA2" w:rsidRDefault="00487AA2" w:rsidP="00332859">
      <w:pPr>
        <w:adjustRightInd w:val="0"/>
        <w:snapToGrid w:val="0"/>
        <w:rPr>
          <w:rFonts w:ascii="ＭＳ 明朝" w:hAnsi="ＭＳ 明朝"/>
        </w:rPr>
      </w:pPr>
    </w:p>
    <w:p w14:paraId="071597B7" w14:textId="77777777" w:rsidR="00487AA2" w:rsidRDefault="00487AA2" w:rsidP="00332859">
      <w:pPr>
        <w:adjustRightInd w:val="0"/>
        <w:snapToGrid w:val="0"/>
        <w:rPr>
          <w:rFonts w:ascii="ＭＳ 明朝" w:hAnsi="ＭＳ 明朝"/>
        </w:rPr>
      </w:pPr>
    </w:p>
    <w:p w14:paraId="2D8435EA" w14:textId="77777777" w:rsidR="00332859" w:rsidRDefault="00332859" w:rsidP="00332859">
      <w:pPr>
        <w:adjustRightInd w:val="0"/>
        <w:snapToGrid w:val="0"/>
        <w:rPr>
          <w:rFonts w:ascii="ＭＳ 明朝" w:hAnsi="ＭＳ 明朝"/>
        </w:rPr>
      </w:pPr>
    </w:p>
    <w:p w14:paraId="77072621" w14:textId="77777777" w:rsidR="00332859" w:rsidRDefault="00332859" w:rsidP="00332859">
      <w:pPr>
        <w:adjustRightInd w:val="0"/>
        <w:snapToGrid w:val="0"/>
        <w:rPr>
          <w:rFonts w:ascii="ＭＳ 明朝" w:hAnsi="ＭＳ 明朝"/>
        </w:rPr>
      </w:pPr>
    </w:p>
    <w:p w14:paraId="2C9DD2AD" w14:textId="77777777" w:rsidR="00332859" w:rsidRDefault="00332859" w:rsidP="00332859">
      <w:pPr>
        <w:adjustRightInd w:val="0"/>
        <w:snapToGrid w:val="0"/>
        <w:rPr>
          <w:rFonts w:ascii="ＭＳ 明朝" w:hAnsi="ＭＳ 明朝"/>
        </w:rPr>
      </w:pPr>
    </w:p>
    <w:p w14:paraId="6FBB0DF7" w14:textId="77777777" w:rsidR="00332859" w:rsidRDefault="00332859" w:rsidP="00332859">
      <w:pPr>
        <w:adjustRightInd w:val="0"/>
        <w:snapToGrid w:val="0"/>
        <w:rPr>
          <w:rFonts w:ascii="ＭＳ 明朝" w:hAnsi="ＭＳ 明朝"/>
        </w:rPr>
      </w:pPr>
    </w:p>
    <w:p w14:paraId="6D4F99A3" w14:textId="77777777" w:rsidR="00332859" w:rsidRDefault="00332859" w:rsidP="00332859">
      <w:pPr>
        <w:adjustRightInd w:val="0"/>
        <w:snapToGrid w:val="0"/>
        <w:rPr>
          <w:rFonts w:ascii="ＭＳ 明朝" w:hAnsi="ＭＳ 明朝"/>
        </w:rPr>
      </w:pPr>
    </w:p>
    <w:p w14:paraId="4160B6C3" w14:textId="77777777" w:rsidR="00332859" w:rsidRDefault="00332859" w:rsidP="00332859">
      <w:pPr>
        <w:adjustRightInd w:val="0"/>
        <w:snapToGrid w:val="0"/>
        <w:rPr>
          <w:rFonts w:ascii="ＭＳ 明朝" w:hAnsi="ＭＳ 明朝"/>
        </w:rPr>
      </w:pPr>
    </w:p>
    <w:p w14:paraId="3AB3940D" w14:textId="77777777" w:rsidR="00332859" w:rsidRPr="00487AA2" w:rsidRDefault="00332859" w:rsidP="00332859">
      <w:pPr>
        <w:adjustRightInd w:val="0"/>
        <w:snapToGrid w:val="0"/>
        <w:rPr>
          <w:rFonts w:ascii="ＭＳ 明朝" w:hAnsi="ＭＳ 明朝"/>
        </w:rPr>
      </w:pPr>
    </w:p>
    <w:p w14:paraId="6338FB12" w14:textId="55828A1B" w:rsidR="00A41685" w:rsidRPr="00487AA2" w:rsidRDefault="00E01048" w:rsidP="006D5807">
      <w:pPr>
        <w:adjustRightInd w:val="0"/>
        <w:snapToGrid w:val="0"/>
        <w:spacing w:line="360" w:lineRule="auto"/>
        <w:rPr>
          <w:rFonts w:ascii="ＭＳ 明朝" w:hAnsi="ＭＳ 明朝"/>
        </w:rPr>
      </w:pPr>
      <w:r w:rsidRPr="00487AA2">
        <w:rPr>
          <w:rFonts w:ascii="ＭＳ 明朝" w:hAnsi="ＭＳ 明朝" w:hint="eastAsia"/>
        </w:rPr>
        <w:lastRenderedPageBreak/>
        <w:t>Ⅳ　通常業務、応急業務の把握と災害時の優先業務</w:t>
      </w:r>
    </w:p>
    <w:tbl>
      <w:tblPr>
        <w:tblW w:w="9673" w:type="dxa"/>
        <w:tblLayout w:type="fixed"/>
        <w:tblCellMar>
          <w:left w:w="99" w:type="dxa"/>
          <w:right w:w="99" w:type="dxa"/>
        </w:tblCellMar>
        <w:tblLook w:val="04A0" w:firstRow="1" w:lastRow="0" w:firstColumn="1" w:lastColumn="0" w:noHBand="0" w:noVBand="1"/>
      </w:tblPr>
      <w:tblGrid>
        <w:gridCol w:w="750"/>
        <w:gridCol w:w="1456"/>
        <w:gridCol w:w="737"/>
        <w:gridCol w:w="5306"/>
        <w:gridCol w:w="1424"/>
      </w:tblGrid>
      <w:tr w:rsidR="00E01048" w:rsidRPr="00487AA2" w14:paraId="2C78A17E" w14:textId="77777777" w:rsidTr="00D87A56">
        <w:trPr>
          <w:trHeight w:val="760"/>
        </w:trPr>
        <w:tc>
          <w:tcPr>
            <w:tcW w:w="2206" w:type="dxa"/>
            <w:gridSpan w:val="2"/>
            <w:tcBorders>
              <w:top w:val="single" w:sz="8" w:space="0" w:color="auto"/>
              <w:left w:val="single" w:sz="8" w:space="0" w:color="auto"/>
              <w:bottom w:val="single" w:sz="4" w:space="0" w:color="auto"/>
              <w:right w:val="single" w:sz="4" w:space="0" w:color="000000"/>
            </w:tcBorders>
            <w:shd w:val="clear" w:color="000000" w:fill="D9D9D9"/>
            <w:vAlign w:val="center"/>
            <w:hideMark/>
          </w:tcPr>
          <w:p w14:paraId="16DA23DD"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業務区分</w:t>
            </w:r>
          </w:p>
        </w:tc>
        <w:tc>
          <w:tcPr>
            <w:tcW w:w="737" w:type="dxa"/>
            <w:tcBorders>
              <w:top w:val="single" w:sz="8" w:space="0" w:color="auto"/>
              <w:left w:val="nil"/>
              <w:bottom w:val="single" w:sz="4" w:space="0" w:color="auto"/>
              <w:right w:val="single" w:sz="4" w:space="0" w:color="auto"/>
            </w:tcBorders>
            <w:shd w:val="clear" w:color="000000" w:fill="D9D9D9"/>
            <w:vAlign w:val="center"/>
            <w:hideMark/>
          </w:tcPr>
          <w:p w14:paraId="499E9B45"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業務番号</w:t>
            </w:r>
          </w:p>
        </w:tc>
        <w:tc>
          <w:tcPr>
            <w:tcW w:w="5306" w:type="dxa"/>
            <w:tcBorders>
              <w:top w:val="single" w:sz="8" w:space="0" w:color="auto"/>
              <w:left w:val="nil"/>
              <w:bottom w:val="single" w:sz="4" w:space="0" w:color="auto"/>
              <w:right w:val="single" w:sz="4" w:space="0" w:color="auto"/>
            </w:tcBorders>
            <w:shd w:val="clear" w:color="000000" w:fill="D9D9D9"/>
            <w:vAlign w:val="center"/>
            <w:hideMark/>
          </w:tcPr>
          <w:p w14:paraId="64B77291"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業務名</w:t>
            </w:r>
          </w:p>
        </w:tc>
        <w:tc>
          <w:tcPr>
            <w:tcW w:w="1424" w:type="dxa"/>
            <w:tcBorders>
              <w:top w:val="single" w:sz="8" w:space="0" w:color="auto"/>
              <w:left w:val="nil"/>
              <w:bottom w:val="nil"/>
              <w:right w:val="single" w:sz="8" w:space="0" w:color="auto"/>
            </w:tcBorders>
            <w:shd w:val="clear" w:color="000000" w:fill="D9D9D9"/>
            <w:vAlign w:val="center"/>
            <w:hideMark/>
          </w:tcPr>
          <w:p w14:paraId="6CB30FF8"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優先業務</w:t>
            </w:r>
            <w:r w:rsidRPr="00487AA2">
              <w:rPr>
                <w:rFonts w:ascii="ＭＳ 明朝" w:hAnsi="ＭＳ 明朝" w:cs="ＭＳ Ｐゴシック" w:hint="eastAsia"/>
                <w:color w:val="000000"/>
                <w:kern w:val="0"/>
              </w:rPr>
              <w:br/>
              <w:t>の該当</w:t>
            </w:r>
          </w:p>
        </w:tc>
      </w:tr>
      <w:tr w:rsidR="00E01048" w:rsidRPr="00487AA2" w14:paraId="00D4703A" w14:textId="77777777" w:rsidTr="00D87A56">
        <w:trPr>
          <w:trHeight w:val="518"/>
        </w:trPr>
        <w:tc>
          <w:tcPr>
            <w:tcW w:w="750" w:type="dxa"/>
            <w:vMerge w:val="restart"/>
            <w:tcBorders>
              <w:top w:val="nil"/>
              <w:left w:val="single" w:sz="8" w:space="0" w:color="auto"/>
              <w:bottom w:val="single" w:sz="4" w:space="0" w:color="auto"/>
              <w:right w:val="nil"/>
            </w:tcBorders>
            <w:shd w:val="clear" w:color="000000" w:fill="D9D9D9"/>
            <w:vAlign w:val="center"/>
            <w:hideMark/>
          </w:tcPr>
          <w:p w14:paraId="2AD8371E"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通常業務</w:t>
            </w:r>
          </w:p>
        </w:tc>
        <w:tc>
          <w:tcPr>
            <w:tcW w:w="1456" w:type="dxa"/>
            <w:vMerge w:val="restart"/>
            <w:tcBorders>
              <w:top w:val="nil"/>
              <w:left w:val="single" w:sz="4" w:space="0" w:color="auto"/>
              <w:bottom w:val="single" w:sz="4" w:space="0" w:color="000000"/>
              <w:right w:val="single" w:sz="4" w:space="0" w:color="auto"/>
            </w:tcBorders>
            <w:shd w:val="clear" w:color="000000" w:fill="DDDDDD"/>
            <w:vAlign w:val="center"/>
            <w:hideMark/>
          </w:tcPr>
          <w:p w14:paraId="43C7334B"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･調剤業務</w:t>
            </w:r>
          </w:p>
        </w:tc>
        <w:tc>
          <w:tcPr>
            <w:tcW w:w="737" w:type="dxa"/>
            <w:tcBorders>
              <w:top w:val="nil"/>
              <w:left w:val="nil"/>
              <w:bottom w:val="single" w:sz="4" w:space="0" w:color="auto"/>
              <w:right w:val="single" w:sz="4" w:space="0" w:color="auto"/>
            </w:tcBorders>
            <w:shd w:val="clear" w:color="auto" w:fill="auto"/>
            <w:vAlign w:val="center"/>
            <w:hideMark/>
          </w:tcPr>
          <w:p w14:paraId="4C07A354"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5306" w:type="dxa"/>
            <w:tcBorders>
              <w:top w:val="nil"/>
              <w:left w:val="nil"/>
              <w:bottom w:val="single" w:sz="4" w:space="0" w:color="auto"/>
              <w:right w:val="single" w:sz="4" w:space="0" w:color="auto"/>
            </w:tcBorders>
            <w:shd w:val="clear" w:color="auto" w:fill="auto"/>
            <w:vAlign w:val="center"/>
            <w:hideMark/>
          </w:tcPr>
          <w:p w14:paraId="5C11BA9C"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・処方箋の受付・入力</w:t>
            </w:r>
          </w:p>
        </w:tc>
        <w:tc>
          <w:tcPr>
            <w:tcW w:w="1424" w:type="dxa"/>
            <w:tcBorders>
              <w:top w:val="single" w:sz="4" w:space="0" w:color="auto"/>
              <w:left w:val="nil"/>
              <w:bottom w:val="single" w:sz="4" w:space="0" w:color="auto"/>
              <w:right w:val="single" w:sz="8" w:space="0" w:color="auto"/>
            </w:tcBorders>
            <w:shd w:val="clear" w:color="auto" w:fill="auto"/>
            <w:vAlign w:val="center"/>
            <w:hideMark/>
          </w:tcPr>
          <w:p w14:paraId="2F30DE7F"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5F27BDEC"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70E21C7C"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2D6BC2D3"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1A1DEEBF"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1</w:t>
            </w:r>
          </w:p>
        </w:tc>
        <w:tc>
          <w:tcPr>
            <w:tcW w:w="5306" w:type="dxa"/>
            <w:tcBorders>
              <w:top w:val="nil"/>
              <w:left w:val="nil"/>
              <w:bottom w:val="single" w:sz="4" w:space="0" w:color="auto"/>
              <w:right w:val="single" w:sz="4" w:space="0" w:color="auto"/>
            </w:tcBorders>
            <w:shd w:val="clear" w:color="auto" w:fill="auto"/>
            <w:vAlign w:val="center"/>
            <w:hideMark/>
          </w:tcPr>
          <w:p w14:paraId="095CE3EA"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・薬歴照会・処方箋鑑査・疑義照会</w:t>
            </w:r>
          </w:p>
        </w:tc>
        <w:tc>
          <w:tcPr>
            <w:tcW w:w="1424" w:type="dxa"/>
            <w:tcBorders>
              <w:top w:val="nil"/>
              <w:left w:val="nil"/>
              <w:bottom w:val="single" w:sz="4" w:space="0" w:color="auto"/>
              <w:right w:val="single" w:sz="8" w:space="0" w:color="auto"/>
            </w:tcBorders>
            <w:shd w:val="clear" w:color="auto" w:fill="auto"/>
            <w:vAlign w:val="center"/>
            <w:hideMark/>
          </w:tcPr>
          <w:p w14:paraId="4BA04945"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0DB49C6F"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12ADE91E"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34D4EA55"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672E8ED3"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2</w:t>
            </w:r>
          </w:p>
        </w:tc>
        <w:tc>
          <w:tcPr>
            <w:tcW w:w="5306" w:type="dxa"/>
            <w:tcBorders>
              <w:top w:val="nil"/>
              <w:left w:val="nil"/>
              <w:bottom w:val="single" w:sz="4" w:space="0" w:color="auto"/>
              <w:right w:val="single" w:sz="4" w:space="0" w:color="auto"/>
            </w:tcBorders>
            <w:shd w:val="clear" w:color="auto" w:fill="auto"/>
            <w:vAlign w:val="center"/>
            <w:hideMark/>
          </w:tcPr>
          <w:p w14:paraId="002A2D97"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・薬袋・医薬品情報発行</w:t>
            </w:r>
          </w:p>
        </w:tc>
        <w:tc>
          <w:tcPr>
            <w:tcW w:w="1424" w:type="dxa"/>
            <w:tcBorders>
              <w:top w:val="nil"/>
              <w:left w:val="nil"/>
              <w:bottom w:val="single" w:sz="4" w:space="0" w:color="auto"/>
              <w:right w:val="single" w:sz="8" w:space="0" w:color="auto"/>
            </w:tcBorders>
            <w:shd w:val="clear" w:color="auto" w:fill="auto"/>
            <w:vAlign w:val="center"/>
            <w:hideMark/>
          </w:tcPr>
          <w:p w14:paraId="6D23B3C6"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1BD0E5CE"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64E20698"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4E23DEDE"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5129C8D5"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3</w:t>
            </w:r>
          </w:p>
        </w:tc>
        <w:tc>
          <w:tcPr>
            <w:tcW w:w="5306" w:type="dxa"/>
            <w:tcBorders>
              <w:top w:val="nil"/>
              <w:left w:val="nil"/>
              <w:bottom w:val="single" w:sz="4" w:space="0" w:color="auto"/>
              <w:right w:val="single" w:sz="4" w:space="0" w:color="auto"/>
            </w:tcBorders>
            <w:shd w:val="clear" w:color="auto" w:fill="auto"/>
            <w:vAlign w:val="center"/>
            <w:hideMark/>
          </w:tcPr>
          <w:p w14:paraId="4B0A7995"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・散剤計量調剤</w:t>
            </w:r>
          </w:p>
        </w:tc>
        <w:tc>
          <w:tcPr>
            <w:tcW w:w="1424" w:type="dxa"/>
            <w:tcBorders>
              <w:top w:val="nil"/>
              <w:left w:val="nil"/>
              <w:bottom w:val="single" w:sz="4" w:space="0" w:color="auto"/>
              <w:right w:val="single" w:sz="8" w:space="0" w:color="auto"/>
            </w:tcBorders>
            <w:shd w:val="clear" w:color="auto" w:fill="auto"/>
            <w:vAlign w:val="center"/>
            <w:hideMark/>
          </w:tcPr>
          <w:p w14:paraId="6BE719AD"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70E55718"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380CCF4D"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5E79910A"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78BE2530"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4</w:t>
            </w:r>
          </w:p>
        </w:tc>
        <w:tc>
          <w:tcPr>
            <w:tcW w:w="5306" w:type="dxa"/>
            <w:tcBorders>
              <w:top w:val="nil"/>
              <w:left w:val="nil"/>
              <w:bottom w:val="single" w:sz="4" w:space="0" w:color="auto"/>
              <w:right w:val="single" w:sz="4" w:space="0" w:color="auto"/>
            </w:tcBorders>
            <w:shd w:val="clear" w:color="auto" w:fill="auto"/>
            <w:vAlign w:val="center"/>
            <w:hideMark/>
          </w:tcPr>
          <w:p w14:paraId="31A5AC9B"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・計数調剤（錠剤、カプセル剤）</w:t>
            </w:r>
          </w:p>
        </w:tc>
        <w:tc>
          <w:tcPr>
            <w:tcW w:w="1424" w:type="dxa"/>
            <w:tcBorders>
              <w:top w:val="nil"/>
              <w:left w:val="nil"/>
              <w:bottom w:val="single" w:sz="4" w:space="0" w:color="auto"/>
              <w:right w:val="single" w:sz="8" w:space="0" w:color="auto"/>
            </w:tcBorders>
            <w:shd w:val="clear" w:color="auto" w:fill="auto"/>
            <w:vAlign w:val="center"/>
            <w:hideMark/>
          </w:tcPr>
          <w:p w14:paraId="3BDB8E0D"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7E58A80B"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294B33C6"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450DF6BD"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43BF9943"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5</w:t>
            </w:r>
          </w:p>
        </w:tc>
        <w:tc>
          <w:tcPr>
            <w:tcW w:w="5306" w:type="dxa"/>
            <w:tcBorders>
              <w:top w:val="nil"/>
              <w:left w:val="nil"/>
              <w:bottom w:val="single" w:sz="4" w:space="0" w:color="auto"/>
              <w:right w:val="single" w:sz="4" w:space="0" w:color="auto"/>
            </w:tcBorders>
            <w:shd w:val="clear" w:color="auto" w:fill="auto"/>
            <w:vAlign w:val="center"/>
            <w:hideMark/>
          </w:tcPr>
          <w:p w14:paraId="286768B2"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・内用液剤調剤</w:t>
            </w:r>
          </w:p>
        </w:tc>
        <w:tc>
          <w:tcPr>
            <w:tcW w:w="1424" w:type="dxa"/>
            <w:tcBorders>
              <w:top w:val="nil"/>
              <w:left w:val="nil"/>
              <w:bottom w:val="single" w:sz="4" w:space="0" w:color="auto"/>
              <w:right w:val="single" w:sz="8" w:space="0" w:color="auto"/>
            </w:tcBorders>
            <w:shd w:val="clear" w:color="auto" w:fill="auto"/>
            <w:vAlign w:val="center"/>
            <w:hideMark/>
          </w:tcPr>
          <w:p w14:paraId="222847D6"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68854ED4"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2A339CE4"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1916AA13"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15876D2D"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6</w:t>
            </w:r>
          </w:p>
        </w:tc>
        <w:tc>
          <w:tcPr>
            <w:tcW w:w="5306" w:type="dxa"/>
            <w:tcBorders>
              <w:top w:val="nil"/>
              <w:left w:val="nil"/>
              <w:bottom w:val="single" w:sz="4" w:space="0" w:color="auto"/>
              <w:right w:val="single" w:sz="4" w:space="0" w:color="auto"/>
            </w:tcBorders>
            <w:shd w:val="clear" w:color="auto" w:fill="auto"/>
            <w:vAlign w:val="center"/>
            <w:hideMark/>
          </w:tcPr>
          <w:p w14:paraId="07741BC3"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・外用薬調剤（軟膏剤等）</w:t>
            </w:r>
          </w:p>
        </w:tc>
        <w:tc>
          <w:tcPr>
            <w:tcW w:w="1424" w:type="dxa"/>
            <w:tcBorders>
              <w:top w:val="nil"/>
              <w:left w:val="nil"/>
              <w:bottom w:val="single" w:sz="4" w:space="0" w:color="auto"/>
              <w:right w:val="single" w:sz="8" w:space="0" w:color="auto"/>
            </w:tcBorders>
            <w:shd w:val="clear" w:color="auto" w:fill="auto"/>
            <w:vAlign w:val="center"/>
            <w:hideMark/>
          </w:tcPr>
          <w:p w14:paraId="0C59B51A"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5985796E"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5D2E178C"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4C4A2B5A"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546DFF33"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7</w:t>
            </w:r>
          </w:p>
        </w:tc>
        <w:tc>
          <w:tcPr>
            <w:tcW w:w="5306" w:type="dxa"/>
            <w:tcBorders>
              <w:top w:val="nil"/>
              <w:left w:val="nil"/>
              <w:bottom w:val="single" w:sz="4" w:space="0" w:color="auto"/>
              <w:right w:val="single" w:sz="4" w:space="0" w:color="auto"/>
            </w:tcBorders>
            <w:shd w:val="clear" w:color="auto" w:fill="auto"/>
            <w:vAlign w:val="center"/>
            <w:hideMark/>
          </w:tcPr>
          <w:p w14:paraId="1AE429C3"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・調剤鑑査</w:t>
            </w:r>
          </w:p>
        </w:tc>
        <w:tc>
          <w:tcPr>
            <w:tcW w:w="1424" w:type="dxa"/>
            <w:tcBorders>
              <w:top w:val="nil"/>
              <w:left w:val="nil"/>
              <w:bottom w:val="single" w:sz="4" w:space="0" w:color="auto"/>
              <w:right w:val="single" w:sz="8" w:space="0" w:color="auto"/>
            </w:tcBorders>
            <w:shd w:val="clear" w:color="auto" w:fill="auto"/>
            <w:vAlign w:val="center"/>
            <w:hideMark/>
          </w:tcPr>
          <w:p w14:paraId="3E22D656"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699053FD"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70906925"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6F1E97C4"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03B126A1"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5306" w:type="dxa"/>
            <w:tcBorders>
              <w:top w:val="nil"/>
              <w:left w:val="nil"/>
              <w:bottom w:val="single" w:sz="4" w:space="0" w:color="auto"/>
              <w:right w:val="single" w:sz="4" w:space="0" w:color="auto"/>
            </w:tcBorders>
            <w:shd w:val="clear" w:color="auto" w:fill="auto"/>
            <w:vAlign w:val="center"/>
            <w:hideMark/>
          </w:tcPr>
          <w:p w14:paraId="3E239BAC"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・服薬指導</w:t>
            </w:r>
          </w:p>
        </w:tc>
        <w:tc>
          <w:tcPr>
            <w:tcW w:w="1424" w:type="dxa"/>
            <w:tcBorders>
              <w:top w:val="nil"/>
              <w:left w:val="nil"/>
              <w:bottom w:val="single" w:sz="4" w:space="0" w:color="auto"/>
              <w:right w:val="single" w:sz="8" w:space="0" w:color="auto"/>
            </w:tcBorders>
            <w:shd w:val="clear" w:color="auto" w:fill="auto"/>
            <w:vAlign w:val="center"/>
            <w:hideMark/>
          </w:tcPr>
          <w:p w14:paraId="7717DD43"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14E5E4A8"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60F30C77"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67321F39"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08E4C06D"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5306" w:type="dxa"/>
            <w:tcBorders>
              <w:top w:val="nil"/>
              <w:left w:val="nil"/>
              <w:bottom w:val="single" w:sz="4" w:space="0" w:color="auto"/>
              <w:right w:val="single" w:sz="4" w:space="0" w:color="auto"/>
            </w:tcBorders>
            <w:shd w:val="clear" w:color="auto" w:fill="auto"/>
            <w:vAlign w:val="center"/>
            <w:hideMark/>
          </w:tcPr>
          <w:p w14:paraId="4AB6CC98"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・医薬品交付</w:t>
            </w:r>
          </w:p>
        </w:tc>
        <w:tc>
          <w:tcPr>
            <w:tcW w:w="1424" w:type="dxa"/>
            <w:tcBorders>
              <w:top w:val="nil"/>
              <w:left w:val="nil"/>
              <w:bottom w:val="single" w:sz="4" w:space="0" w:color="auto"/>
              <w:right w:val="single" w:sz="8" w:space="0" w:color="auto"/>
            </w:tcBorders>
            <w:shd w:val="clear" w:color="auto" w:fill="auto"/>
            <w:vAlign w:val="center"/>
            <w:hideMark/>
          </w:tcPr>
          <w:p w14:paraId="61D3C97E"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525071DF"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5281BA80"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55DCA68D"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0CEE5833"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5306" w:type="dxa"/>
            <w:tcBorders>
              <w:top w:val="nil"/>
              <w:left w:val="nil"/>
              <w:bottom w:val="single" w:sz="4" w:space="0" w:color="auto"/>
              <w:right w:val="single" w:sz="4" w:space="0" w:color="auto"/>
            </w:tcBorders>
            <w:shd w:val="clear" w:color="auto" w:fill="auto"/>
            <w:vAlign w:val="center"/>
            <w:hideMark/>
          </w:tcPr>
          <w:p w14:paraId="2EBA625D"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・会計</w:t>
            </w:r>
          </w:p>
        </w:tc>
        <w:tc>
          <w:tcPr>
            <w:tcW w:w="1424" w:type="dxa"/>
            <w:tcBorders>
              <w:top w:val="nil"/>
              <w:left w:val="nil"/>
              <w:bottom w:val="single" w:sz="4" w:space="0" w:color="auto"/>
              <w:right w:val="single" w:sz="8" w:space="0" w:color="auto"/>
            </w:tcBorders>
            <w:shd w:val="clear" w:color="auto" w:fill="auto"/>
            <w:vAlign w:val="center"/>
            <w:hideMark/>
          </w:tcPr>
          <w:p w14:paraId="3F5C485A"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44F8D985"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732D554B"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2D2E23EB"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5E24CA02"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5306" w:type="dxa"/>
            <w:tcBorders>
              <w:top w:val="nil"/>
              <w:left w:val="nil"/>
              <w:bottom w:val="single" w:sz="4" w:space="0" w:color="auto"/>
              <w:right w:val="single" w:sz="4" w:space="0" w:color="auto"/>
            </w:tcBorders>
            <w:shd w:val="clear" w:color="auto" w:fill="auto"/>
            <w:vAlign w:val="center"/>
            <w:hideMark/>
          </w:tcPr>
          <w:p w14:paraId="44668E2F"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・調剤報酬請求</w:t>
            </w:r>
          </w:p>
        </w:tc>
        <w:tc>
          <w:tcPr>
            <w:tcW w:w="1424" w:type="dxa"/>
            <w:tcBorders>
              <w:top w:val="nil"/>
              <w:left w:val="nil"/>
              <w:bottom w:val="single" w:sz="4" w:space="0" w:color="auto"/>
              <w:right w:val="single" w:sz="8" w:space="0" w:color="auto"/>
            </w:tcBorders>
            <w:shd w:val="clear" w:color="auto" w:fill="auto"/>
            <w:vAlign w:val="center"/>
            <w:hideMark/>
          </w:tcPr>
          <w:p w14:paraId="2D698AA6"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22615274"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19BDADA4"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val="restart"/>
            <w:tcBorders>
              <w:top w:val="nil"/>
              <w:left w:val="single" w:sz="4" w:space="0" w:color="auto"/>
              <w:bottom w:val="single" w:sz="4" w:space="0" w:color="000000"/>
              <w:right w:val="single" w:sz="4" w:space="0" w:color="auto"/>
            </w:tcBorders>
            <w:shd w:val="clear" w:color="000000" w:fill="DDDDDD"/>
            <w:vAlign w:val="center"/>
            <w:hideMark/>
          </w:tcPr>
          <w:p w14:paraId="1CBB3CC1"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・販売業務</w:t>
            </w:r>
          </w:p>
        </w:tc>
        <w:tc>
          <w:tcPr>
            <w:tcW w:w="737" w:type="dxa"/>
            <w:tcBorders>
              <w:top w:val="nil"/>
              <w:left w:val="nil"/>
              <w:bottom w:val="single" w:sz="4" w:space="0" w:color="auto"/>
              <w:right w:val="single" w:sz="4" w:space="0" w:color="auto"/>
            </w:tcBorders>
            <w:shd w:val="clear" w:color="auto" w:fill="auto"/>
            <w:vAlign w:val="center"/>
            <w:hideMark/>
          </w:tcPr>
          <w:p w14:paraId="5616793A"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8</w:t>
            </w:r>
          </w:p>
        </w:tc>
        <w:tc>
          <w:tcPr>
            <w:tcW w:w="5306" w:type="dxa"/>
            <w:tcBorders>
              <w:top w:val="nil"/>
              <w:left w:val="nil"/>
              <w:bottom w:val="single" w:sz="4" w:space="0" w:color="auto"/>
              <w:right w:val="single" w:sz="4" w:space="0" w:color="auto"/>
            </w:tcBorders>
            <w:shd w:val="clear" w:color="auto" w:fill="auto"/>
            <w:vAlign w:val="center"/>
            <w:hideMark/>
          </w:tcPr>
          <w:p w14:paraId="373579FE"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・一般用医薬品の販売</w:t>
            </w:r>
          </w:p>
        </w:tc>
        <w:tc>
          <w:tcPr>
            <w:tcW w:w="1424" w:type="dxa"/>
            <w:tcBorders>
              <w:top w:val="nil"/>
              <w:left w:val="nil"/>
              <w:bottom w:val="single" w:sz="4" w:space="0" w:color="auto"/>
              <w:right w:val="single" w:sz="8" w:space="0" w:color="auto"/>
            </w:tcBorders>
            <w:shd w:val="clear" w:color="auto" w:fill="auto"/>
            <w:vAlign w:val="center"/>
            <w:hideMark/>
          </w:tcPr>
          <w:p w14:paraId="1995C989"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63394DD2"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0AA50323"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777604C4"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05A1D61B"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5306" w:type="dxa"/>
            <w:tcBorders>
              <w:top w:val="nil"/>
              <w:left w:val="nil"/>
              <w:bottom w:val="single" w:sz="4" w:space="0" w:color="auto"/>
              <w:right w:val="single" w:sz="4" w:space="0" w:color="auto"/>
            </w:tcBorders>
            <w:shd w:val="clear" w:color="auto" w:fill="auto"/>
            <w:vAlign w:val="center"/>
            <w:hideMark/>
          </w:tcPr>
          <w:p w14:paraId="2C9F89E0"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・衛生材料の販売</w:t>
            </w:r>
          </w:p>
        </w:tc>
        <w:tc>
          <w:tcPr>
            <w:tcW w:w="1424" w:type="dxa"/>
            <w:tcBorders>
              <w:top w:val="nil"/>
              <w:left w:val="nil"/>
              <w:bottom w:val="single" w:sz="4" w:space="0" w:color="auto"/>
              <w:right w:val="single" w:sz="8" w:space="0" w:color="auto"/>
            </w:tcBorders>
            <w:shd w:val="clear" w:color="auto" w:fill="auto"/>
            <w:vAlign w:val="center"/>
            <w:hideMark/>
          </w:tcPr>
          <w:p w14:paraId="7F791576"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3AD1F805"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286B582B"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39222C28"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6F04DFC2"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5306" w:type="dxa"/>
            <w:tcBorders>
              <w:top w:val="nil"/>
              <w:left w:val="nil"/>
              <w:bottom w:val="single" w:sz="4" w:space="0" w:color="auto"/>
              <w:right w:val="single" w:sz="4" w:space="0" w:color="auto"/>
            </w:tcBorders>
            <w:shd w:val="clear" w:color="auto" w:fill="auto"/>
            <w:vAlign w:val="center"/>
            <w:hideMark/>
          </w:tcPr>
          <w:p w14:paraId="2908FE87"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・雑貨・食料品の販売</w:t>
            </w:r>
          </w:p>
        </w:tc>
        <w:tc>
          <w:tcPr>
            <w:tcW w:w="1424" w:type="dxa"/>
            <w:tcBorders>
              <w:top w:val="nil"/>
              <w:left w:val="nil"/>
              <w:bottom w:val="single" w:sz="4" w:space="0" w:color="auto"/>
              <w:right w:val="single" w:sz="8" w:space="0" w:color="auto"/>
            </w:tcBorders>
            <w:shd w:val="clear" w:color="auto" w:fill="auto"/>
            <w:vAlign w:val="center"/>
            <w:hideMark/>
          </w:tcPr>
          <w:p w14:paraId="59194DFE"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3088313F"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24249D21"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2BACAF24"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1AC7BBBE"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5306" w:type="dxa"/>
            <w:tcBorders>
              <w:top w:val="nil"/>
              <w:left w:val="nil"/>
              <w:bottom w:val="single" w:sz="4" w:space="0" w:color="auto"/>
              <w:right w:val="single" w:sz="4" w:space="0" w:color="auto"/>
            </w:tcBorders>
            <w:shd w:val="clear" w:color="auto" w:fill="auto"/>
            <w:vAlign w:val="center"/>
            <w:hideMark/>
          </w:tcPr>
          <w:p w14:paraId="7B7A1C52"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・在宅患者訪問薬剤管理指導</w:t>
            </w:r>
          </w:p>
        </w:tc>
        <w:tc>
          <w:tcPr>
            <w:tcW w:w="1424" w:type="dxa"/>
            <w:tcBorders>
              <w:top w:val="nil"/>
              <w:left w:val="nil"/>
              <w:bottom w:val="single" w:sz="4" w:space="0" w:color="auto"/>
              <w:right w:val="single" w:sz="8" w:space="0" w:color="auto"/>
            </w:tcBorders>
            <w:shd w:val="clear" w:color="auto" w:fill="auto"/>
            <w:vAlign w:val="center"/>
            <w:hideMark/>
          </w:tcPr>
          <w:p w14:paraId="169D6DC1"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252F69F3" w14:textId="77777777" w:rsidTr="00D87A56">
        <w:trPr>
          <w:trHeight w:val="518"/>
        </w:trPr>
        <w:tc>
          <w:tcPr>
            <w:tcW w:w="750" w:type="dxa"/>
            <w:vMerge/>
            <w:tcBorders>
              <w:top w:val="nil"/>
              <w:left w:val="single" w:sz="8" w:space="0" w:color="auto"/>
              <w:bottom w:val="single" w:sz="4" w:space="0" w:color="auto"/>
              <w:right w:val="nil"/>
            </w:tcBorders>
            <w:vAlign w:val="center"/>
            <w:hideMark/>
          </w:tcPr>
          <w:p w14:paraId="73D61733" w14:textId="77777777" w:rsidR="00E01048" w:rsidRPr="00487AA2" w:rsidRDefault="00E01048" w:rsidP="00410251">
            <w:pPr>
              <w:widowControl/>
              <w:jc w:val="left"/>
              <w:rPr>
                <w:rFonts w:ascii="ＭＳ 明朝" w:hAnsi="ＭＳ 明朝" w:cs="ＭＳ Ｐゴシック"/>
                <w:color w:val="000000"/>
                <w:kern w:val="0"/>
              </w:rPr>
            </w:pPr>
          </w:p>
        </w:tc>
        <w:tc>
          <w:tcPr>
            <w:tcW w:w="1456" w:type="dxa"/>
            <w:vMerge/>
            <w:tcBorders>
              <w:top w:val="nil"/>
              <w:left w:val="single" w:sz="4" w:space="0" w:color="auto"/>
              <w:bottom w:val="single" w:sz="4" w:space="0" w:color="000000"/>
              <w:right w:val="single" w:sz="4" w:space="0" w:color="auto"/>
            </w:tcBorders>
            <w:vAlign w:val="center"/>
            <w:hideMark/>
          </w:tcPr>
          <w:p w14:paraId="7744ED25" w14:textId="77777777" w:rsidR="00E01048" w:rsidRPr="00487AA2" w:rsidRDefault="00E01048" w:rsidP="00410251">
            <w:pPr>
              <w:widowControl/>
              <w:jc w:val="left"/>
              <w:rPr>
                <w:rFonts w:ascii="ＭＳ 明朝" w:hAnsi="ＭＳ 明朝" w:cs="ＭＳ Ｐゴシック"/>
                <w:color w:val="000000"/>
                <w:kern w:val="0"/>
              </w:rPr>
            </w:pPr>
          </w:p>
        </w:tc>
        <w:tc>
          <w:tcPr>
            <w:tcW w:w="737" w:type="dxa"/>
            <w:tcBorders>
              <w:top w:val="nil"/>
              <w:left w:val="nil"/>
              <w:bottom w:val="single" w:sz="4" w:space="0" w:color="auto"/>
              <w:right w:val="single" w:sz="4" w:space="0" w:color="auto"/>
            </w:tcBorders>
            <w:shd w:val="clear" w:color="auto" w:fill="auto"/>
            <w:vAlign w:val="center"/>
            <w:hideMark/>
          </w:tcPr>
          <w:p w14:paraId="2A4A9AC1"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c>
          <w:tcPr>
            <w:tcW w:w="5306" w:type="dxa"/>
            <w:tcBorders>
              <w:top w:val="nil"/>
              <w:left w:val="nil"/>
              <w:bottom w:val="single" w:sz="4" w:space="0" w:color="auto"/>
              <w:right w:val="single" w:sz="4" w:space="0" w:color="auto"/>
            </w:tcBorders>
            <w:shd w:val="clear" w:color="auto" w:fill="auto"/>
            <w:vAlign w:val="center"/>
            <w:hideMark/>
          </w:tcPr>
          <w:p w14:paraId="0B1FB0C3" w14:textId="77777777" w:rsidR="00E01048" w:rsidRPr="00487AA2" w:rsidRDefault="00E01048" w:rsidP="00410251">
            <w:pPr>
              <w:widowControl/>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・薬学生の受け入れ</w:t>
            </w:r>
          </w:p>
        </w:tc>
        <w:tc>
          <w:tcPr>
            <w:tcW w:w="1424" w:type="dxa"/>
            <w:tcBorders>
              <w:top w:val="nil"/>
              <w:left w:val="nil"/>
              <w:bottom w:val="nil"/>
              <w:right w:val="single" w:sz="8" w:space="0" w:color="auto"/>
            </w:tcBorders>
            <w:shd w:val="clear" w:color="auto" w:fill="auto"/>
            <w:vAlign w:val="center"/>
            <w:hideMark/>
          </w:tcPr>
          <w:p w14:paraId="59CCE9BA"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w:t>
            </w:r>
          </w:p>
        </w:tc>
      </w:tr>
      <w:tr w:rsidR="00E01048" w:rsidRPr="00487AA2" w14:paraId="79E3D931" w14:textId="77777777" w:rsidTr="00DA13F3">
        <w:trPr>
          <w:trHeight w:val="1581"/>
        </w:trPr>
        <w:tc>
          <w:tcPr>
            <w:tcW w:w="2206"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0D31284A" w14:textId="77777777" w:rsidR="00E01048" w:rsidRPr="00487AA2" w:rsidRDefault="00E01048" w:rsidP="00410251">
            <w:pPr>
              <w:widowControl/>
              <w:jc w:val="center"/>
              <w:rPr>
                <w:rFonts w:ascii="ＭＳ 明朝" w:hAnsi="ＭＳ 明朝" w:cs="ＭＳ Ｐゴシック"/>
                <w:color w:val="000000"/>
                <w:kern w:val="0"/>
              </w:rPr>
            </w:pPr>
            <w:r w:rsidRPr="00487AA2">
              <w:rPr>
                <w:rFonts w:ascii="ＭＳ 明朝" w:hAnsi="ＭＳ 明朝" w:cs="ＭＳ Ｐゴシック" w:hint="eastAsia"/>
                <w:color w:val="000000"/>
                <w:kern w:val="0"/>
              </w:rPr>
              <w:t>応急業務</w:t>
            </w:r>
          </w:p>
        </w:tc>
        <w:tc>
          <w:tcPr>
            <w:tcW w:w="7467" w:type="dxa"/>
            <w:gridSpan w:val="3"/>
            <w:tcBorders>
              <w:top w:val="single" w:sz="4" w:space="0" w:color="auto"/>
              <w:left w:val="nil"/>
              <w:bottom w:val="single" w:sz="4" w:space="0" w:color="auto"/>
              <w:right w:val="single" w:sz="8" w:space="0" w:color="000000"/>
            </w:tcBorders>
            <w:shd w:val="clear" w:color="auto" w:fill="auto"/>
            <w:vAlign w:val="center"/>
            <w:hideMark/>
          </w:tcPr>
          <w:p w14:paraId="3DDCAC2E" w14:textId="77777777" w:rsidR="00E01048" w:rsidRPr="00487AA2" w:rsidRDefault="00E01048" w:rsidP="001B3FF2">
            <w:pPr>
              <w:widowControl/>
              <w:spacing w:line="276" w:lineRule="auto"/>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・患者の避難誘導</w:t>
            </w:r>
          </w:p>
          <w:p w14:paraId="55C64078" w14:textId="77777777" w:rsidR="00E01048" w:rsidRPr="00487AA2" w:rsidRDefault="00E01048" w:rsidP="001B3FF2">
            <w:pPr>
              <w:widowControl/>
              <w:spacing w:line="276" w:lineRule="auto"/>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・従業員の安否確認</w:t>
            </w:r>
          </w:p>
          <w:p w14:paraId="31A41AAE" w14:textId="77777777" w:rsidR="00E01048" w:rsidRPr="00487AA2" w:rsidRDefault="00E01048" w:rsidP="001B3FF2">
            <w:pPr>
              <w:widowControl/>
              <w:spacing w:line="276" w:lineRule="auto"/>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・店舗の状況確認</w:t>
            </w:r>
          </w:p>
          <w:p w14:paraId="31E35941" w14:textId="7FA04BF1" w:rsidR="00E01048" w:rsidRPr="00487AA2" w:rsidRDefault="00E01048" w:rsidP="001B3FF2">
            <w:pPr>
              <w:spacing w:line="276" w:lineRule="auto"/>
              <w:jc w:val="left"/>
              <w:rPr>
                <w:rFonts w:ascii="ＭＳ 明朝" w:hAnsi="ＭＳ 明朝" w:cs="ＭＳ Ｐゴシック"/>
                <w:color w:val="000000"/>
                <w:kern w:val="0"/>
              </w:rPr>
            </w:pPr>
            <w:r w:rsidRPr="00487AA2">
              <w:rPr>
                <w:rFonts w:ascii="ＭＳ 明朝" w:hAnsi="ＭＳ 明朝" w:cs="ＭＳ Ｐゴシック" w:hint="eastAsia"/>
                <w:color w:val="000000"/>
                <w:kern w:val="0"/>
              </w:rPr>
              <w:t>・平時に処方箋を応需している医療機関、地区薬剤師会等の関係機関への連絡</w:t>
            </w:r>
          </w:p>
        </w:tc>
      </w:tr>
    </w:tbl>
    <w:p w14:paraId="3F9C486A" w14:textId="77777777" w:rsidR="00E01048" w:rsidRPr="00487AA2" w:rsidRDefault="00E01048" w:rsidP="006D5807">
      <w:pPr>
        <w:adjustRightInd w:val="0"/>
        <w:snapToGrid w:val="0"/>
        <w:spacing w:line="360" w:lineRule="auto"/>
        <w:rPr>
          <w:rFonts w:ascii="ＭＳ 明朝" w:hAnsi="ＭＳ 明朝"/>
        </w:rPr>
      </w:pPr>
    </w:p>
    <w:p w14:paraId="11B7427E" w14:textId="77777777" w:rsidR="00E01048" w:rsidRPr="00487AA2" w:rsidRDefault="00E01048" w:rsidP="006D5807">
      <w:pPr>
        <w:adjustRightInd w:val="0"/>
        <w:snapToGrid w:val="0"/>
        <w:spacing w:line="360" w:lineRule="auto"/>
        <w:rPr>
          <w:rFonts w:ascii="ＭＳ 明朝" w:hAnsi="ＭＳ 明朝"/>
        </w:rPr>
      </w:pPr>
    </w:p>
    <w:p w14:paraId="49473B05" w14:textId="77777777" w:rsidR="00E01048" w:rsidRPr="00487AA2" w:rsidRDefault="00E01048" w:rsidP="006D5807">
      <w:pPr>
        <w:adjustRightInd w:val="0"/>
        <w:snapToGrid w:val="0"/>
        <w:spacing w:line="360" w:lineRule="auto"/>
        <w:rPr>
          <w:rFonts w:ascii="ＭＳ 明朝" w:hAnsi="ＭＳ 明朝"/>
        </w:rPr>
      </w:pPr>
    </w:p>
    <w:p w14:paraId="17E72B1A" w14:textId="77777777" w:rsidR="00E01048" w:rsidRPr="00487AA2" w:rsidRDefault="00E01048" w:rsidP="006D5807">
      <w:pPr>
        <w:adjustRightInd w:val="0"/>
        <w:snapToGrid w:val="0"/>
        <w:spacing w:line="360" w:lineRule="auto"/>
        <w:rPr>
          <w:rFonts w:ascii="ＭＳ 明朝" w:hAnsi="ＭＳ 明朝"/>
        </w:rPr>
      </w:pPr>
    </w:p>
    <w:p w14:paraId="6EB5FFFC" w14:textId="77777777" w:rsidR="00E01048" w:rsidRPr="00487AA2" w:rsidRDefault="00E01048" w:rsidP="006D5807">
      <w:pPr>
        <w:adjustRightInd w:val="0"/>
        <w:snapToGrid w:val="0"/>
        <w:spacing w:line="360" w:lineRule="auto"/>
        <w:rPr>
          <w:rFonts w:ascii="ＭＳ 明朝" w:hAnsi="ＭＳ 明朝"/>
        </w:rPr>
      </w:pPr>
    </w:p>
    <w:p w14:paraId="3695BB46" w14:textId="77777777" w:rsidR="00E01048" w:rsidRPr="00487AA2" w:rsidRDefault="00E01048" w:rsidP="006D5807">
      <w:pPr>
        <w:adjustRightInd w:val="0"/>
        <w:snapToGrid w:val="0"/>
        <w:spacing w:line="360" w:lineRule="auto"/>
        <w:rPr>
          <w:rFonts w:ascii="ＭＳ 明朝" w:hAnsi="ＭＳ 明朝"/>
        </w:rPr>
        <w:sectPr w:rsidR="00E01048" w:rsidRPr="00487AA2" w:rsidSect="00AE4267">
          <w:pgSz w:w="11906" w:h="16838" w:code="9"/>
          <w:pgMar w:top="1134" w:right="1134" w:bottom="1134" w:left="1134" w:header="851" w:footer="567" w:gutter="0"/>
          <w:pgNumType w:fmt="numberInDash"/>
          <w:cols w:space="425"/>
          <w:docGrid w:linePitch="357" w:charSpace="6338"/>
        </w:sectPr>
      </w:pPr>
    </w:p>
    <w:p w14:paraId="0F4A75CC" w14:textId="5FD7E7EB" w:rsidR="00E01048" w:rsidRPr="00487AA2" w:rsidRDefault="00E01048" w:rsidP="00E01048">
      <w:pPr>
        <w:adjustRightInd w:val="0"/>
        <w:snapToGrid w:val="0"/>
        <w:spacing w:line="0" w:lineRule="atLeast"/>
        <w:rPr>
          <w:rFonts w:ascii="ＭＳ 明朝" w:hAnsi="ＭＳ 明朝"/>
        </w:rPr>
      </w:pPr>
      <w:r w:rsidRPr="00487AA2">
        <w:rPr>
          <w:rFonts w:ascii="ＭＳ 明朝" w:hAnsi="ＭＳ 明朝" w:hint="eastAsia"/>
        </w:rPr>
        <w:lastRenderedPageBreak/>
        <w:t>Ⅳ</w:t>
      </w:r>
      <w:r w:rsidR="00D6611D">
        <w:rPr>
          <w:rFonts w:ascii="ＭＳ 明朝" w:hAnsi="ＭＳ 明朝" w:hint="eastAsia"/>
        </w:rPr>
        <w:t>-1</w:t>
      </w:r>
      <w:r w:rsidRPr="00487AA2">
        <w:rPr>
          <w:rFonts w:ascii="ＭＳ 明朝" w:hAnsi="ＭＳ 明朝" w:hint="eastAsia"/>
        </w:rPr>
        <w:t xml:space="preserve">　優先業務ごとの評価と対策</w:t>
      </w:r>
    </w:p>
    <w:tbl>
      <w:tblPr>
        <w:tblW w:w="10360" w:type="dxa"/>
        <w:tblCellMar>
          <w:left w:w="99" w:type="dxa"/>
          <w:right w:w="99" w:type="dxa"/>
        </w:tblCellMar>
        <w:tblLook w:val="04A0" w:firstRow="1" w:lastRow="0" w:firstColumn="1" w:lastColumn="0" w:noHBand="0" w:noVBand="1"/>
      </w:tblPr>
      <w:tblGrid>
        <w:gridCol w:w="1480"/>
        <w:gridCol w:w="1480"/>
        <w:gridCol w:w="1480"/>
        <w:gridCol w:w="5920"/>
      </w:tblGrid>
      <w:tr w:rsidR="00E01048" w:rsidRPr="00633978" w14:paraId="26B7F6A9" w14:textId="77777777" w:rsidTr="004B1612">
        <w:trPr>
          <w:trHeight w:val="60"/>
        </w:trPr>
        <w:tc>
          <w:tcPr>
            <w:tcW w:w="14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F1DACF9"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業務番号</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00817CF1"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1</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02A2CAAC"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業務名</w:t>
            </w:r>
          </w:p>
        </w:tc>
        <w:tc>
          <w:tcPr>
            <w:tcW w:w="5920" w:type="dxa"/>
            <w:tcBorders>
              <w:top w:val="single" w:sz="8" w:space="0" w:color="auto"/>
              <w:left w:val="nil"/>
              <w:bottom w:val="single" w:sz="8" w:space="0" w:color="auto"/>
              <w:right w:val="single" w:sz="8" w:space="0" w:color="000000"/>
            </w:tcBorders>
            <w:shd w:val="clear" w:color="auto" w:fill="auto"/>
            <w:noWrap/>
            <w:vAlign w:val="center"/>
            <w:hideMark/>
          </w:tcPr>
          <w:p w14:paraId="3A45E6E7" w14:textId="77777777" w:rsidR="00E01048" w:rsidRPr="00633978" w:rsidRDefault="00E01048"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処方箋監査・疑義照会</w:t>
            </w:r>
          </w:p>
        </w:tc>
      </w:tr>
    </w:tbl>
    <w:p w14:paraId="296DC2A0" w14:textId="081A7627" w:rsidR="00E01048" w:rsidRPr="00633978" w:rsidRDefault="00E01048" w:rsidP="00633978">
      <w:pPr>
        <w:adjustRightInd w:val="0"/>
        <w:snapToGrid w:val="0"/>
        <w:spacing w:before="240"/>
        <w:rPr>
          <w:rFonts w:ascii="ＭＳ 明朝" w:hAnsi="ＭＳ 明朝"/>
          <w:szCs w:val="20"/>
        </w:rPr>
      </w:pPr>
      <w:r w:rsidRPr="00633978">
        <w:rPr>
          <w:rFonts w:ascii="ＭＳ 明朝" w:hAnsi="ＭＳ 明朝" w:hint="eastAsia"/>
          <w:szCs w:val="20"/>
        </w:rPr>
        <w:t>【業務資源とリスク評価】</w:t>
      </w:r>
      <w:r w:rsidRPr="00633978">
        <w:rPr>
          <w:rFonts w:ascii="ＭＳ 明朝" w:hAnsi="ＭＳ 明朝"/>
          <w:szCs w:val="20"/>
        </w:rPr>
        <w:tab/>
      </w:r>
      <w:r w:rsidRPr="00633978">
        <w:rPr>
          <w:rFonts w:ascii="ＭＳ 明朝" w:hAnsi="ＭＳ 明朝"/>
          <w:szCs w:val="20"/>
        </w:rPr>
        <w:tab/>
      </w:r>
      <w:r w:rsidRPr="00633978">
        <w:rPr>
          <w:rFonts w:ascii="ＭＳ 明朝" w:hAnsi="ＭＳ 明朝"/>
          <w:szCs w:val="20"/>
        </w:rPr>
        <w:tab/>
      </w:r>
      <w:r w:rsidRPr="00633978">
        <w:rPr>
          <w:rFonts w:ascii="ＭＳ 明朝" w:hAnsi="ＭＳ 明朝"/>
          <w:szCs w:val="20"/>
        </w:rPr>
        <w:tab/>
        <w:t>下線・太字は必要不可欠な業務資源</w:t>
      </w:r>
    </w:p>
    <w:tbl>
      <w:tblPr>
        <w:tblW w:w="15158" w:type="dxa"/>
        <w:tblCellMar>
          <w:left w:w="99" w:type="dxa"/>
          <w:right w:w="99" w:type="dxa"/>
        </w:tblCellMar>
        <w:tblLook w:val="04A0" w:firstRow="1" w:lastRow="0" w:firstColumn="1" w:lastColumn="0" w:noHBand="0" w:noVBand="1"/>
      </w:tblPr>
      <w:tblGrid>
        <w:gridCol w:w="746"/>
        <w:gridCol w:w="2505"/>
        <w:gridCol w:w="886"/>
        <w:gridCol w:w="4433"/>
        <w:gridCol w:w="4434"/>
        <w:gridCol w:w="2154"/>
      </w:tblGrid>
      <w:tr w:rsidR="00E01048" w:rsidRPr="00633978" w14:paraId="4786AE8C" w14:textId="77777777" w:rsidTr="004B1612">
        <w:trPr>
          <w:trHeight w:val="471"/>
        </w:trPr>
        <w:tc>
          <w:tcPr>
            <w:tcW w:w="4137" w:type="dxa"/>
            <w:gridSpan w:val="3"/>
            <w:tcBorders>
              <w:top w:val="single" w:sz="8" w:space="0" w:color="auto"/>
              <w:left w:val="single" w:sz="8" w:space="0" w:color="auto"/>
              <w:bottom w:val="nil"/>
              <w:right w:val="single" w:sz="4" w:space="0" w:color="000000"/>
            </w:tcBorders>
            <w:shd w:val="clear" w:color="000000" w:fill="D9D9D9"/>
            <w:vAlign w:val="center"/>
            <w:hideMark/>
          </w:tcPr>
          <w:p w14:paraId="6661DB4E"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業務資源</w:t>
            </w:r>
          </w:p>
        </w:tc>
        <w:tc>
          <w:tcPr>
            <w:tcW w:w="4433" w:type="dxa"/>
            <w:tcBorders>
              <w:top w:val="single" w:sz="8" w:space="0" w:color="auto"/>
              <w:left w:val="nil"/>
              <w:bottom w:val="single" w:sz="4" w:space="0" w:color="auto"/>
              <w:right w:val="single" w:sz="4" w:space="0" w:color="000000"/>
            </w:tcBorders>
            <w:shd w:val="clear" w:color="000000" w:fill="D9D9D9"/>
            <w:vAlign w:val="center"/>
            <w:hideMark/>
          </w:tcPr>
          <w:p w14:paraId="53273B91"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想定される被害状況</w:t>
            </w:r>
          </w:p>
        </w:tc>
        <w:tc>
          <w:tcPr>
            <w:tcW w:w="4434" w:type="dxa"/>
            <w:tcBorders>
              <w:top w:val="single" w:sz="8" w:space="0" w:color="auto"/>
              <w:left w:val="nil"/>
              <w:bottom w:val="single" w:sz="4" w:space="0" w:color="auto"/>
              <w:right w:val="nil"/>
            </w:tcBorders>
            <w:shd w:val="clear" w:color="000000" w:fill="D9D9D9"/>
            <w:vAlign w:val="center"/>
            <w:hideMark/>
          </w:tcPr>
          <w:p w14:paraId="232509A9"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実施する予防策</w:t>
            </w:r>
          </w:p>
        </w:tc>
        <w:tc>
          <w:tcPr>
            <w:tcW w:w="2154" w:type="dxa"/>
            <w:tcBorders>
              <w:top w:val="single" w:sz="8" w:space="0" w:color="auto"/>
              <w:left w:val="single" w:sz="4" w:space="0" w:color="auto"/>
              <w:bottom w:val="single" w:sz="4" w:space="0" w:color="auto"/>
              <w:right w:val="single" w:sz="8" w:space="0" w:color="000000"/>
            </w:tcBorders>
            <w:shd w:val="clear" w:color="000000" w:fill="D9D9D9"/>
            <w:vAlign w:val="center"/>
            <w:hideMark/>
          </w:tcPr>
          <w:p w14:paraId="5EF06605"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予防策を踏まえた</w:t>
            </w:r>
            <w:r w:rsidRPr="00633978">
              <w:rPr>
                <w:rFonts w:ascii="ＭＳ 明朝" w:hAnsi="ＭＳ 明朝" w:cs="ＭＳ Ｐゴシック" w:hint="eastAsia"/>
                <w:color w:val="000000"/>
                <w:kern w:val="0"/>
                <w:szCs w:val="20"/>
              </w:rPr>
              <w:br/>
              <w:t>使用可否</w:t>
            </w:r>
          </w:p>
        </w:tc>
      </w:tr>
      <w:tr w:rsidR="00E01048" w:rsidRPr="00633978" w14:paraId="45EEF5DD" w14:textId="77777777" w:rsidTr="004B1612">
        <w:trPr>
          <w:trHeight w:val="578"/>
        </w:trPr>
        <w:tc>
          <w:tcPr>
            <w:tcW w:w="3251" w:type="dxa"/>
            <w:gridSpan w:val="2"/>
            <w:tcBorders>
              <w:top w:val="single" w:sz="4" w:space="0" w:color="auto"/>
              <w:left w:val="single" w:sz="8" w:space="0" w:color="auto"/>
              <w:bottom w:val="single" w:sz="4" w:space="0" w:color="000000"/>
              <w:right w:val="nil"/>
            </w:tcBorders>
            <w:shd w:val="clear" w:color="000000" w:fill="D9D9D9"/>
            <w:vAlign w:val="center"/>
            <w:hideMark/>
          </w:tcPr>
          <w:p w14:paraId="14E31DCF"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ヒト</w:t>
            </w:r>
          </w:p>
        </w:tc>
        <w:tc>
          <w:tcPr>
            <w:tcW w:w="886"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67FB45B8" w14:textId="77777777" w:rsidR="00E01048" w:rsidRPr="00633978" w:rsidRDefault="00E01048" w:rsidP="004B1612">
            <w:pPr>
              <w:widowControl/>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薬剤師</w:t>
            </w:r>
          </w:p>
        </w:tc>
        <w:tc>
          <w:tcPr>
            <w:tcW w:w="4433" w:type="dxa"/>
            <w:tcBorders>
              <w:top w:val="single" w:sz="4" w:space="0" w:color="auto"/>
              <w:left w:val="nil"/>
              <w:right w:val="single" w:sz="4" w:space="0" w:color="000000"/>
            </w:tcBorders>
            <w:shd w:val="clear" w:color="auto" w:fill="auto"/>
            <w:vAlign w:val="center"/>
            <w:hideMark/>
          </w:tcPr>
          <w:p w14:paraId="7C13B2D0" w14:textId="77777777" w:rsidR="00E01048" w:rsidRPr="00633978" w:rsidRDefault="00E01048"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・公共交通機関の停止による参集不可</w:t>
            </w:r>
          </w:p>
          <w:p w14:paraId="2DAE948A" w14:textId="1ABFDE62" w:rsidR="00E01048" w:rsidRPr="00633978" w:rsidRDefault="00E01048" w:rsidP="004B1612">
            <w:pPr>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・道路の寸断、交通規制による参集不可</w:t>
            </w:r>
          </w:p>
        </w:tc>
        <w:tc>
          <w:tcPr>
            <w:tcW w:w="4434" w:type="dxa"/>
            <w:tcBorders>
              <w:top w:val="single" w:sz="4" w:space="0" w:color="auto"/>
              <w:left w:val="nil"/>
              <w:right w:val="nil"/>
            </w:tcBorders>
            <w:shd w:val="clear" w:color="auto" w:fill="auto"/>
            <w:vAlign w:val="center"/>
            <w:hideMark/>
          </w:tcPr>
          <w:p w14:paraId="0DC9038F" w14:textId="77777777" w:rsidR="00E01048" w:rsidRPr="00633978" w:rsidRDefault="00E01048"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・近隣居住者のパート採用</w:t>
            </w:r>
          </w:p>
          <w:p w14:paraId="1D852CCE" w14:textId="739A36D9" w:rsidR="00E01048" w:rsidRPr="00633978" w:rsidRDefault="00E01048" w:rsidP="004B1612">
            <w:pPr>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・自家用車による薬局への参集ルートの確認</w:t>
            </w:r>
          </w:p>
        </w:tc>
        <w:tc>
          <w:tcPr>
            <w:tcW w:w="2154"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91496EE"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E01048" w:rsidRPr="00633978" w14:paraId="1365C2D8" w14:textId="77777777" w:rsidTr="004B1612">
        <w:trPr>
          <w:trHeight w:val="660"/>
        </w:trPr>
        <w:tc>
          <w:tcPr>
            <w:tcW w:w="746" w:type="dxa"/>
            <w:vMerge w:val="restart"/>
            <w:tcBorders>
              <w:top w:val="nil"/>
              <w:left w:val="single" w:sz="8" w:space="0" w:color="auto"/>
              <w:bottom w:val="single" w:sz="4" w:space="0" w:color="auto"/>
              <w:right w:val="single" w:sz="4" w:space="0" w:color="auto"/>
            </w:tcBorders>
            <w:shd w:val="clear" w:color="000000" w:fill="D9D9D9"/>
            <w:vAlign w:val="center"/>
            <w:hideMark/>
          </w:tcPr>
          <w:p w14:paraId="2E37D6DC"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モノ</w:t>
            </w:r>
          </w:p>
        </w:tc>
        <w:tc>
          <w:tcPr>
            <w:tcW w:w="2505" w:type="dxa"/>
            <w:tcBorders>
              <w:top w:val="single" w:sz="4" w:space="0" w:color="auto"/>
              <w:left w:val="nil"/>
              <w:bottom w:val="single" w:sz="4" w:space="0" w:color="auto"/>
              <w:right w:val="single" w:sz="4" w:space="0" w:color="auto"/>
            </w:tcBorders>
            <w:shd w:val="clear" w:color="000000" w:fill="D9D9D9"/>
            <w:vAlign w:val="center"/>
            <w:hideMark/>
          </w:tcPr>
          <w:p w14:paraId="2F3A6F65"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常備品※薬局が日常的に保有しているもの</w:t>
            </w:r>
          </w:p>
        </w:tc>
        <w:tc>
          <w:tcPr>
            <w:tcW w:w="886" w:type="dxa"/>
            <w:tcBorders>
              <w:top w:val="single" w:sz="4" w:space="0" w:color="auto"/>
              <w:left w:val="nil"/>
              <w:bottom w:val="single" w:sz="4" w:space="0" w:color="auto"/>
              <w:right w:val="single" w:sz="4" w:space="0" w:color="000000"/>
            </w:tcBorders>
            <w:shd w:val="clear" w:color="auto" w:fill="auto"/>
            <w:vAlign w:val="center"/>
            <w:hideMark/>
          </w:tcPr>
          <w:p w14:paraId="6FD03561"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4433" w:type="dxa"/>
            <w:tcBorders>
              <w:top w:val="single" w:sz="4" w:space="0" w:color="auto"/>
              <w:left w:val="nil"/>
              <w:bottom w:val="single" w:sz="4" w:space="0" w:color="auto"/>
              <w:right w:val="single" w:sz="4" w:space="0" w:color="000000"/>
            </w:tcBorders>
            <w:shd w:val="clear" w:color="auto" w:fill="auto"/>
            <w:vAlign w:val="center"/>
            <w:hideMark/>
          </w:tcPr>
          <w:p w14:paraId="219CB337"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4434" w:type="dxa"/>
            <w:tcBorders>
              <w:top w:val="single" w:sz="4" w:space="0" w:color="auto"/>
              <w:left w:val="nil"/>
              <w:bottom w:val="single" w:sz="4" w:space="0" w:color="auto"/>
              <w:right w:val="single" w:sz="4" w:space="0" w:color="000000"/>
            </w:tcBorders>
            <w:shd w:val="clear" w:color="auto" w:fill="auto"/>
            <w:vAlign w:val="center"/>
            <w:hideMark/>
          </w:tcPr>
          <w:p w14:paraId="13940AE4"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2154" w:type="dxa"/>
            <w:tcBorders>
              <w:top w:val="single" w:sz="4" w:space="0" w:color="auto"/>
              <w:left w:val="nil"/>
              <w:bottom w:val="single" w:sz="4" w:space="0" w:color="auto"/>
              <w:right w:val="single" w:sz="8" w:space="0" w:color="000000"/>
            </w:tcBorders>
            <w:shd w:val="clear" w:color="auto" w:fill="auto"/>
            <w:noWrap/>
            <w:vAlign w:val="center"/>
            <w:hideMark/>
          </w:tcPr>
          <w:p w14:paraId="3172925D"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E01048" w:rsidRPr="00633978" w14:paraId="1FE19AC2" w14:textId="77777777" w:rsidTr="004B1612">
        <w:trPr>
          <w:trHeight w:val="778"/>
        </w:trPr>
        <w:tc>
          <w:tcPr>
            <w:tcW w:w="746" w:type="dxa"/>
            <w:vMerge/>
            <w:tcBorders>
              <w:top w:val="nil"/>
              <w:left w:val="single" w:sz="8" w:space="0" w:color="auto"/>
              <w:bottom w:val="single" w:sz="4" w:space="0" w:color="auto"/>
              <w:right w:val="single" w:sz="4" w:space="0" w:color="auto"/>
            </w:tcBorders>
            <w:vAlign w:val="center"/>
            <w:hideMark/>
          </w:tcPr>
          <w:p w14:paraId="41F08FC4" w14:textId="77777777" w:rsidR="00E01048" w:rsidRPr="00633978" w:rsidRDefault="00E01048" w:rsidP="004B1612">
            <w:pPr>
              <w:widowControl/>
              <w:jc w:val="left"/>
              <w:rPr>
                <w:rFonts w:ascii="ＭＳ 明朝" w:hAnsi="ＭＳ 明朝" w:cs="ＭＳ Ｐゴシック"/>
                <w:color w:val="000000"/>
                <w:kern w:val="0"/>
                <w:szCs w:val="20"/>
              </w:rPr>
            </w:pPr>
          </w:p>
        </w:tc>
        <w:tc>
          <w:tcPr>
            <w:tcW w:w="2505" w:type="dxa"/>
            <w:tcBorders>
              <w:top w:val="single" w:sz="4" w:space="0" w:color="auto"/>
              <w:left w:val="nil"/>
              <w:bottom w:val="single" w:sz="4" w:space="0" w:color="auto"/>
              <w:right w:val="single" w:sz="4" w:space="0" w:color="auto"/>
            </w:tcBorders>
            <w:shd w:val="clear" w:color="000000" w:fill="D9D9D9"/>
            <w:vAlign w:val="center"/>
            <w:hideMark/>
          </w:tcPr>
          <w:p w14:paraId="44C82DFE"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外部調達品※外部からの定期的な供給が可能なもの</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4E99304E"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4433" w:type="dxa"/>
            <w:tcBorders>
              <w:top w:val="single" w:sz="4" w:space="0" w:color="auto"/>
              <w:left w:val="nil"/>
              <w:bottom w:val="nil"/>
              <w:right w:val="single" w:sz="4" w:space="0" w:color="000000"/>
            </w:tcBorders>
            <w:shd w:val="clear" w:color="auto" w:fill="auto"/>
            <w:vAlign w:val="center"/>
            <w:hideMark/>
          </w:tcPr>
          <w:p w14:paraId="65DF01AA"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4434" w:type="dxa"/>
            <w:tcBorders>
              <w:top w:val="single" w:sz="4" w:space="0" w:color="auto"/>
              <w:left w:val="nil"/>
              <w:bottom w:val="nil"/>
              <w:right w:val="nil"/>
            </w:tcBorders>
            <w:shd w:val="clear" w:color="auto" w:fill="auto"/>
            <w:vAlign w:val="center"/>
            <w:hideMark/>
          </w:tcPr>
          <w:p w14:paraId="374FD516"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2154"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CAE9047"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E01048" w:rsidRPr="00633978" w14:paraId="39141431" w14:textId="77777777" w:rsidTr="004B1612">
        <w:trPr>
          <w:trHeight w:val="161"/>
        </w:trPr>
        <w:tc>
          <w:tcPr>
            <w:tcW w:w="3251" w:type="dxa"/>
            <w:gridSpan w:val="2"/>
            <w:tcBorders>
              <w:top w:val="single" w:sz="4" w:space="0" w:color="auto"/>
              <w:left w:val="single" w:sz="8" w:space="0" w:color="auto"/>
              <w:bottom w:val="single" w:sz="4" w:space="0" w:color="auto"/>
              <w:right w:val="nil"/>
            </w:tcBorders>
            <w:shd w:val="clear" w:color="000000" w:fill="D9D9D9"/>
            <w:vAlign w:val="center"/>
            <w:hideMark/>
          </w:tcPr>
          <w:p w14:paraId="2CFAC956"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情報</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ABF4F"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処方箋</w:t>
            </w:r>
          </w:p>
        </w:tc>
        <w:tc>
          <w:tcPr>
            <w:tcW w:w="4433" w:type="dxa"/>
            <w:tcBorders>
              <w:top w:val="single" w:sz="4" w:space="0" w:color="auto"/>
              <w:left w:val="nil"/>
              <w:bottom w:val="single" w:sz="4" w:space="0" w:color="auto"/>
              <w:right w:val="single" w:sz="4" w:space="0" w:color="000000"/>
            </w:tcBorders>
            <w:shd w:val="clear" w:color="auto" w:fill="auto"/>
            <w:vAlign w:val="center"/>
            <w:hideMark/>
          </w:tcPr>
          <w:p w14:paraId="335A1616" w14:textId="77777777" w:rsidR="00E01048" w:rsidRPr="00633978" w:rsidRDefault="00E01048"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・処方箋記載必須項目の記載もれ</w:t>
            </w:r>
          </w:p>
        </w:tc>
        <w:tc>
          <w:tcPr>
            <w:tcW w:w="4434" w:type="dxa"/>
            <w:tcBorders>
              <w:top w:val="single" w:sz="4" w:space="0" w:color="auto"/>
              <w:left w:val="nil"/>
              <w:bottom w:val="single" w:sz="4" w:space="0" w:color="auto"/>
              <w:right w:val="nil"/>
            </w:tcBorders>
            <w:shd w:val="clear" w:color="auto" w:fill="auto"/>
            <w:vAlign w:val="center"/>
            <w:hideMark/>
          </w:tcPr>
          <w:p w14:paraId="220E2269" w14:textId="77777777" w:rsidR="00E01048" w:rsidRPr="00633978" w:rsidRDefault="00E01048"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・災害時に最低限記載する必要がある項目を医療機関と確認</w:t>
            </w:r>
          </w:p>
        </w:tc>
        <w:tc>
          <w:tcPr>
            <w:tcW w:w="2154"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34AD683"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487AA2" w:rsidRPr="00633978" w14:paraId="2699611D" w14:textId="77777777" w:rsidTr="004B1612">
        <w:trPr>
          <w:trHeight w:val="55"/>
        </w:trPr>
        <w:tc>
          <w:tcPr>
            <w:tcW w:w="3251" w:type="dxa"/>
            <w:gridSpan w:val="2"/>
            <w:vMerge w:val="restart"/>
            <w:tcBorders>
              <w:top w:val="single" w:sz="4" w:space="0" w:color="auto"/>
              <w:left w:val="single" w:sz="8" w:space="0" w:color="auto"/>
              <w:bottom w:val="single" w:sz="8" w:space="0" w:color="000000"/>
              <w:right w:val="nil"/>
            </w:tcBorders>
            <w:shd w:val="clear" w:color="000000" w:fill="D9D9D9"/>
            <w:vAlign w:val="center"/>
            <w:hideMark/>
          </w:tcPr>
          <w:p w14:paraId="525762E8" w14:textId="77777777" w:rsidR="00487AA2" w:rsidRPr="00633978" w:rsidRDefault="00487AA2"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ライフライン</w:t>
            </w:r>
          </w:p>
        </w:tc>
        <w:tc>
          <w:tcPr>
            <w:tcW w:w="886"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7D7A4694" w14:textId="77777777" w:rsidR="00487AA2" w:rsidRPr="00633978" w:rsidRDefault="00487AA2" w:rsidP="004B1612">
            <w:pPr>
              <w:widowControl/>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電気</w:t>
            </w:r>
          </w:p>
        </w:tc>
        <w:tc>
          <w:tcPr>
            <w:tcW w:w="4433" w:type="dxa"/>
            <w:tcBorders>
              <w:top w:val="single" w:sz="4" w:space="0" w:color="auto"/>
              <w:left w:val="nil"/>
              <w:bottom w:val="single" w:sz="4" w:space="0" w:color="auto"/>
              <w:right w:val="single" w:sz="4" w:space="0" w:color="000000"/>
            </w:tcBorders>
            <w:shd w:val="clear" w:color="auto" w:fill="auto"/>
            <w:vAlign w:val="center"/>
            <w:hideMark/>
          </w:tcPr>
          <w:p w14:paraId="2893099B" w14:textId="77777777" w:rsidR="00487AA2" w:rsidRPr="00633978" w:rsidRDefault="00487AA2"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・停電</w:t>
            </w:r>
          </w:p>
          <w:p w14:paraId="56F295F9" w14:textId="2BE458D9" w:rsidR="00487AA2" w:rsidRPr="00633978" w:rsidRDefault="00487AA2" w:rsidP="004B1612">
            <w:pPr>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・照明の停止</w:t>
            </w:r>
          </w:p>
        </w:tc>
        <w:tc>
          <w:tcPr>
            <w:tcW w:w="4434" w:type="dxa"/>
            <w:tcBorders>
              <w:top w:val="single" w:sz="4" w:space="0" w:color="auto"/>
              <w:left w:val="single" w:sz="4" w:space="0" w:color="auto"/>
              <w:bottom w:val="nil"/>
              <w:right w:val="single" w:sz="4" w:space="0" w:color="000000"/>
            </w:tcBorders>
            <w:shd w:val="clear" w:color="auto" w:fill="auto"/>
            <w:vAlign w:val="center"/>
            <w:hideMark/>
          </w:tcPr>
          <w:p w14:paraId="33705530" w14:textId="77777777" w:rsidR="00487AA2" w:rsidRPr="00633978" w:rsidRDefault="00487AA2"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2154" w:type="dxa"/>
            <w:tcBorders>
              <w:top w:val="nil"/>
              <w:left w:val="single" w:sz="4" w:space="0" w:color="auto"/>
              <w:bottom w:val="single" w:sz="4" w:space="0" w:color="000000"/>
              <w:right w:val="single" w:sz="8" w:space="0" w:color="000000"/>
            </w:tcBorders>
            <w:shd w:val="clear" w:color="auto" w:fill="auto"/>
            <w:noWrap/>
            <w:vAlign w:val="center"/>
            <w:hideMark/>
          </w:tcPr>
          <w:p w14:paraId="7780E335" w14:textId="77777777" w:rsidR="00487AA2" w:rsidRPr="00633978" w:rsidRDefault="00487AA2"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E01048" w:rsidRPr="00633978" w14:paraId="3132A453" w14:textId="77777777" w:rsidTr="004B1612">
        <w:trPr>
          <w:trHeight w:val="47"/>
        </w:trPr>
        <w:tc>
          <w:tcPr>
            <w:tcW w:w="3251" w:type="dxa"/>
            <w:gridSpan w:val="2"/>
            <w:vMerge/>
            <w:tcBorders>
              <w:top w:val="single" w:sz="4" w:space="0" w:color="auto"/>
              <w:left w:val="single" w:sz="8" w:space="0" w:color="auto"/>
              <w:bottom w:val="single" w:sz="8" w:space="0" w:color="000000"/>
              <w:right w:val="nil"/>
            </w:tcBorders>
            <w:vAlign w:val="center"/>
            <w:hideMark/>
          </w:tcPr>
          <w:p w14:paraId="125667B2" w14:textId="77777777" w:rsidR="00E01048" w:rsidRPr="00633978" w:rsidRDefault="00E01048" w:rsidP="004B1612">
            <w:pPr>
              <w:widowControl/>
              <w:jc w:val="left"/>
              <w:rPr>
                <w:rFonts w:ascii="ＭＳ 明朝" w:hAnsi="ＭＳ 明朝" w:cs="ＭＳ Ｐゴシック"/>
                <w:color w:val="000000"/>
                <w:kern w:val="0"/>
                <w:szCs w:val="20"/>
              </w:rPr>
            </w:pPr>
          </w:p>
        </w:tc>
        <w:tc>
          <w:tcPr>
            <w:tcW w:w="886" w:type="dxa"/>
            <w:tcBorders>
              <w:top w:val="single" w:sz="4" w:space="0" w:color="auto"/>
              <w:left w:val="single" w:sz="4" w:space="0" w:color="auto"/>
              <w:bottom w:val="single" w:sz="8" w:space="0" w:color="auto"/>
              <w:right w:val="single" w:sz="4" w:space="0" w:color="000000"/>
            </w:tcBorders>
            <w:shd w:val="clear" w:color="auto" w:fill="auto"/>
            <w:vAlign w:val="center"/>
            <w:hideMark/>
          </w:tcPr>
          <w:p w14:paraId="17D4E2BF"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電話</w:t>
            </w:r>
          </w:p>
        </w:tc>
        <w:tc>
          <w:tcPr>
            <w:tcW w:w="4433" w:type="dxa"/>
            <w:tcBorders>
              <w:top w:val="single" w:sz="4" w:space="0" w:color="auto"/>
              <w:left w:val="nil"/>
              <w:bottom w:val="single" w:sz="8" w:space="0" w:color="auto"/>
              <w:right w:val="single" w:sz="4" w:space="0" w:color="000000"/>
            </w:tcBorders>
            <w:shd w:val="clear" w:color="auto" w:fill="auto"/>
            <w:vAlign w:val="center"/>
            <w:hideMark/>
          </w:tcPr>
          <w:p w14:paraId="5D0B6D03" w14:textId="77777777" w:rsidR="00E01048" w:rsidRPr="00633978" w:rsidRDefault="00E01048"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・使用困難</w:t>
            </w:r>
          </w:p>
        </w:tc>
        <w:tc>
          <w:tcPr>
            <w:tcW w:w="4434" w:type="dxa"/>
            <w:tcBorders>
              <w:top w:val="single" w:sz="4" w:space="0" w:color="auto"/>
              <w:left w:val="nil"/>
              <w:bottom w:val="single" w:sz="8" w:space="0" w:color="auto"/>
              <w:right w:val="single" w:sz="4" w:space="0" w:color="000000"/>
            </w:tcBorders>
            <w:shd w:val="clear" w:color="auto" w:fill="auto"/>
            <w:vAlign w:val="center"/>
            <w:hideMark/>
          </w:tcPr>
          <w:p w14:paraId="1A61EBB3"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2154" w:type="dxa"/>
            <w:tcBorders>
              <w:top w:val="single" w:sz="4" w:space="0" w:color="auto"/>
              <w:left w:val="nil"/>
              <w:bottom w:val="single" w:sz="8" w:space="0" w:color="auto"/>
              <w:right w:val="single" w:sz="8" w:space="0" w:color="000000"/>
            </w:tcBorders>
            <w:shd w:val="clear" w:color="auto" w:fill="auto"/>
            <w:noWrap/>
            <w:vAlign w:val="center"/>
            <w:hideMark/>
          </w:tcPr>
          <w:p w14:paraId="399C032D"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bl>
    <w:p w14:paraId="5DD6DC71" w14:textId="77777777" w:rsidR="00E01048" w:rsidRPr="00633978" w:rsidRDefault="00E01048" w:rsidP="00633978">
      <w:pPr>
        <w:adjustRightInd w:val="0"/>
        <w:snapToGrid w:val="0"/>
        <w:spacing w:before="240" w:line="0" w:lineRule="atLeast"/>
        <w:rPr>
          <w:rFonts w:ascii="ＭＳ 明朝" w:hAnsi="ＭＳ 明朝"/>
          <w:szCs w:val="20"/>
        </w:rPr>
      </w:pPr>
      <w:r w:rsidRPr="00633978">
        <w:rPr>
          <w:rFonts w:ascii="ＭＳ 明朝" w:hAnsi="ＭＳ 明朝" w:hint="eastAsia"/>
          <w:szCs w:val="20"/>
        </w:rPr>
        <w:t>【業務継続目標】</w:t>
      </w:r>
    </w:p>
    <w:tbl>
      <w:tblPr>
        <w:tblW w:w="15158" w:type="dxa"/>
        <w:tblCellMar>
          <w:left w:w="99" w:type="dxa"/>
          <w:right w:w="99" w:type="dxa"/>
        </w:tblCellMar>
        <w:tblLook w:val="04A0" w:firstRow="1" w:lastRow="0" w:firstColumn="1" w:lastColumn="0" w:noHBand="0" w:noVBand="1"/>
      </w:tblPr>
      <w:tblGrid>
        <w:gridCol w:w="1124"/>
        <w:gridCol w:w="1701"/>
        <w:gridCol w:w="3261"/>
        <w:gridCol w:w="1842"/>
        <w:gridCol w:w="1843"/>
        <w:gridCol w:w="1843"/>
        <w:gridCol w:w="3544"/>
      </w:tblGrid>
      <w:tr w:rsidR="00E01048" w:rsidRPr="00633978" w14:paraId="2447C7B0" w14:textId="77777777" w:rsidTr="005F45DA">
        <w:trPr>
          <w:trHeight w:val="60"/>
        </w:trPr>
        <w:tc>
          <w:tcPr>
            <w:tcW w:w="2825" w:type="dxa"/>
            <w:gridSpan w:val="2"/>
            <w:tcBorders>
              <w:top w:val="single" w:sz="8" w:space="0" w:color="auto"/>
              <w:left w:val="single" w:sz="8" w:space="0" w:color="auto"/>
              <w:bottom w:val="single" w:sz="4" w:space="0" w:color="auto"/>
              <w:right w:val="single" w:sz="4" w:space="0" w:color="000000"/>
            </w:tcBorders>
            <w:shd w:val="clear" w:color="000000" w:fill="D9D9D9"/>
            <w:vAlign w:val="center"/>
            <w:hideMark/>
          </w:tcPr>
          <w:p w14:paraId="5909E37E"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発災後経過時間</w:t>
            </w:r>
          </w:p>
        </w:tc>
        <w:tc>
          <w:tcPr>
            <w:tcW w:w="3261" w:type="dxa"/>
            <w:tcBorders>
              <w:top w:val="single" w:sz="8" w:space="0" w:color="auto"/>
              <w:left w:val="nil"/>
              <w:bottom w:val="single" w:sz="4" w:space="0" w:color="auto"/>
              <w:right w:val="nil"/>
            </w:tcBorders>
            <w:shd w:val="clear" w:color="000000" w:fill="D9D9D9"/>
            <w:vAlign w:val="center"/>
            <w:hideMark/>
          </w:tcPr>
          <w:p w14:paraId="6B6946B1"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w:t>
            </w:r>
          </w:p>
        </w:tc>
        <w:tc>
          <w:tcPr>
            <w:tcW w:w="1842" w:type="dxa"/>
            <w:tcBorders>
              <w:top w:val="single" w:sz="8" w:space="0" w:color="auto"/>
              <w:left w:val="single" w:sz="4" w:space="0" w:color="auto"/>
              <w:bottom w:val="single" w:sz="4" w:space="0" w:color="auto"/>
              <w:right w:val="single" w:sz="4" w:space="0" w:color="000000"/>
            </w:tcBorders>
            <w:shd w:val="clear" w:color="000000" w:fill="D9D9D9"/>
            <w:vAlign w:val="center"/>
            <w:hideMark/>
          </w:tcPr>
          <w:p w14:paraId="40C9E00C"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24時間</w:t>
            </w:r>
          </w:p>
        </w:tc>
        <w:tc>
          <w:tcPr>
            <w:tcW w:w="1843" w:type="dxa"/>
            <w:tcBorders>
              <w:top w:val="single" w:sz="8" w:space="0" w:color="auto"/>
              <w:left w:val="nil"/>
              <w:bottom w:val="single" w:sz="4" w:space="0" w:color="auto"/>
              <w:right w:val="single" w:sz="4" w:space="0" w:color="000000"/>
            </w:tcBorders>
            <w:shd w:val="clear" w:color="000000" w:fill="D9D9D9"/>
            <w:vAlign w:val="center"/>
            <w:hideMark/>
          </w:tcPr>
          <w:p w14:paraId="1BA50DFE"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72時間</w:t>
            </w:r>
          </w:p>
        </w:tc>
        <w:tc>
          <w:tcPr>
            <w:tcW w:w="1843" w:type="dxa"/>
            <w:tcBorders>
              <w:top w:val="single" w:sz="8" w:space="0" w:color="auto"/>
              <w:left w:val="nil"/>
              <w:bottom w:val="single" w:sz="4" w:space="0" w:color="auto"/>
              <w:right w:val="single" w:sz="4" w:space="0" w:color="000000"/>
            </w:tcBorders>
            <w:shd w:val="clear" w:color="000000" w:fill="D9D9D9"/>
            <w:vAlign w:val="center"/>
            <w:hideMark/>
          </w:tcPr>
          <w:p w14:paraId="261696C0"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7日</w:t>
            </w:r>
          </w:p>
        </w:tc>
        <w:tc>
          <w:tcPr>
            <w:tcW w:w="3544" w:type="dxa"/>
            <w:tcBorders>
              <w:top w:val="single" w:sz="8" w:space="0" w:color="auto"/>
              <w:left w:val="nil"/>
              <w:bottom w:val="single" w:sz="4" w:space="0" w:color="auto"/>
              <w:right w:val="single" w:sz="8" w:space="0" w:color="000000"/>
            </w:tcBorders>
            <w:shd w:val="clear" w:color="000000" w:fill="D9D9D9"/>
            <w:vAlign w:val="center"/>
            <w:hideMark/>
          </w:tcPr>
          <w:p w14:paraId="4BA2168C"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事前対策</w:t>
            </w:r>
          </w:p>
        </w:tc>
      </w:tr>
      <w:tr w:rsidR="00E01048" w:rsidRPr="00633978" w14:paraId="759B1621" w14:textId="77777777" w:rsidTr="005F45DA">
        <w:trPr>
          <w:trHeight w:val="300"/>
        </w:trPr>
        <w:tc>
          <w:tcPr>
            <w:tcW w:w="2825"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70C461B5" w14:textId="049CAB49"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目標とするサービスレベル</w:t>
            </w:r>
            <w:r w:rsidR="005F45DA">
              <w:rPr>
                <w:rFonts w:ascii="ＭＳ 明朝" w:hAnsi="ＭＳ 明朝" w:cs="ＭＳ Ｐゴシック" w:hint="eastAsia"/>
                <w:color w:val="000000"/>
                <w:kern w:val="0"/>
                <w:szCs w:val="20"/>
              </w:rPr>
              <w:t>※</w:t>
            </w:r>
          </w:p>
        </w:tc>
        <w:tc>
          <w:tcPr>
            <w:tcW w:w="3261" w:type="dxa"/>
            <w:tcBorders>
              <w:top w:val="single" w:sz="4" w:space="0" w:color="auto"/>
              <w:left w:val="nil"/>
              <w:bottom w:val="single" w:sz="4" w:space="0" w:color="auto"/>
              <w:right w:val="nil"/>
            </w:tcBorders>
            <w:shd w:val="clear" w:color="auto" w:fill="auto"/>
            <w:vAlign w:val="center"/>
            <w:hideMark/>
          </w:tcPr>
          <w:p w14:paraId="38E5547D"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72370"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E476C55"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2513E142"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3544" w:type="dxa"/>
            <w:tcBorders>
              <w:top w:val="single" w:sz="4" w:space="0" w:color="auto"/>
              <w:left w:val="nil"/>
              <w:bottom w:val="single" w:sz="4" w:space="0" w:color="auto"/>
              <w:right w:val="single" w:sz="8" w:space="0" w:color="000000"/>
            </w:tcBorders>
            <w:shd w:val="clear" w:color="auto" w:fill="auto"/>
            <w:vAlign w:val="center"/>
            <w:hideMark/>
          </w:tcPr>
          <w:p w14:paraId="06B5556E"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1E56BB" w:rsidRPr="00633978" w14:paraId="331C53CF" w14:textId="77777777" w:rsidTr="005F45DA">
        <w:trPr>
          <w:trHeight w:val="300"/>
        </w:trPr>
        <w:tc>
          <w:tcPr>
            <w:tcW w:w="1124" w:type="dxa"/>
            <w:vMerge w:val="restart"/>
            <w:tcBorders>
              <w:top w:val="single" w:sz="4" w:space="0" w:color="auto"/>
              <w:left w:val="single" w:sz="8" w:space="0" w:color="auto"/>
              <w:bottom w:val="single" w:sz="8" w:space="0" w:color="000000"/>
              <w:right w:val="single" w:sz="4" w:space="0" w:color="000000"/>
            </w:tcBorders>
            <w:shd w:val="clear" w:color="000000" w:fill="D9D9D9"/>
            <w:vAlign w:val="center"/>
            <w:hideMark/>
          </w:tcPr>
          <w:p w14:paraId="59ACE088" w14:textId="77777777" w:rsidR="001E56BB" w:rsidRPr="00633978" w:rsidRDefault="001E56BB" w:rsidP="001E56BB">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業務を継続するための方策・代替手段</w:t>
            </w:r>
          </w:p>
        </w:tc>
        <w:tc>
          <w:tcPr>
            <w:tcW w:w="1701" w:type="dxa"/>
            <w:vMerge w:val="restart"/>
            <w:tcBorders>
              <w:top w:val="single" w:sz="4" w:space="0" w:color="auto"/>
              <w:left w:val="single" w:sz="4" w:space="0" w:color="auto"/>
              <w:bottom w:val="nil"/>
              <w:right w:val="single" w:sz="4" w:space="0" w:color="000000"/>
            </w:tcBorders>
            <w:shd w:val="clear" w:color="000000" w:fill="D9D9D9"/>
            <w:vAlign w:val="center"/>
            <w:hideMark/>
          </w:tcPr>
          <w:p w14:paraId="582E94A7" w14:textId="77777777" w:rsidR="001E56BB" w:rsidRPr="00633978" w:rsidRDefault="001E56BB" w:rsidP="001E56BB">
            <w:pPr>
              <w:widowControl/>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サービス提供方法・手段の変更</w:t>
            </w:r>
          </w:p>
        </w:tc>
        <w:tc>
          <w:tcPr>
            <w:tcW w:w="3261" w:type="dxa"/>
            <w:tcBorders>
              <w:top w:val="single" w:sz="4" w:space="0" w:color="auto"/>
              <w:left w:val="nil"/>
              <w:bottom w:val="single" w:sz="4" w:space="0" w:color="auto"/>
              <w:right w:val="nil"/>
            </w:tcBorders>
            <w:shd w:val="clear" w:color="auto" w:fill="auto"/>
            <w:vAlign w:val="center"/>
            <w:hideMark/>
          </w:tcPr>
          <w:p w14:paraId="0E099CF1" w14:textId="2BBD08C0" w:rsidR="001E56BB" w:rsidRPr="00633978" w:rsidRDefault="001E56BB" w:rsidP="001E56BB">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2</w:t>
            </w:r>
            <w:r w:rsidRPr="00633978">
              <w:rPr>
                <w:rFonts w:ascii="ＭＳ 明朝" w:hAnsi="ＭＳ 明朝" w:cs="ＭＳ Ｐゴシック" w:hint="eastAsia"/>
                <w:color w:val="000000"/>
                <w:kern w:val="0"/>
                <w:szCs w:val="20"/>
              </w:rPr>
              <w:t>名で対応</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8DF6" w14:textId="16351D71" w:rsidR="001E56BB" w:rsidRPr="00633978" w:rsidRDefault="00541ABE" w:rsidP="00541ABE">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F10E9FD" w14:textId="314F9243" w:rsidR="001E56BB" w:rsidRPr="00633978" w:rsidRDefault="001E56BB" w:rsidP="001E56BB">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薬剤師</w:t>
            </w:r>
            <w:r w:rsidR="001B3FF2">
              <w:rPr>
                <w:rFonts w:ascii="ＭＳ 明朝" w:hAnsi="ＭＳ 明朝" w:cs="ＭＳ Ｐゴシック" w:hint="eastAsia"/>
                <w:color w:val="000000"/>
                <w:kern w:val="0"/>
                <w:szCs w:val="20"/>
              </w:rPr>
              <w:t>3</w:t>
            </w:r>
            <w:r w:rsidRPr="00633978">
              <w:rPr>
                <w:rFonts w:ascii="ＭＳ 明朝" w:hAnsi="ＭＳ 明朝" w:cs="ＭＳ Ｐゴシック" w:hint="eastAsia"/>
                <w:color w:val="000000"/>
                <w:kern w:val="0"/>
                <w:szCs w:val="20"/>
              </w:rPr>
              <w:t>名で対応</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06ED5DAA" w14:textId="4B5D0729" w:rsidR="001E56BB" w:rsidRPr="00633978" w:rsidRDefault="001E56BB" w:rsidP="001E56BB">
            <w:pPr>
              <w:widowControl/>
              <w:jc w:val="center"/>
              <w:rPr>
                <w:rFonts w:ascii="ＭＳ 明朝" w:hAnsi="ＭＳ 明朝" w:cs="ＭＳ Ｐゴシック"/>
                <w:color w:val="000000"/>
                <w:kern w:val="0"/>
                <w:szCs w:val="20"/>
              </w:rPr>
            </w:pPr>
            <w:r w:rsidRPr="00FA39DB">
              <w:rPr>
                <w:rFonts w:ascii="ＭＳ 明朝" w:hAnsi="ＭＳ 明朝" w:cs="ＭＳ Ｐゴシック" w:hint="eastAsia"/>
                <w:color w:val="000000"/>
                <w:kern w:val="0"/>
                <w:szCs w:val="20"/>
              </w:rPr>
              <w:t>薬剤師</w:t>
            </w:r>
            <w:r w:rsidR="001B3FF2">
              <w:rPr>
                <w:rFonts w:ascii="ＭＳ 明朝" w:hAnsi="ＭＳ 明朝" w:cs="ＭＳ Ｐゴシック" w:hint="eastAsia"/>
                <w:color w:val="000000"/>
                <w:kern w:val="0"/>
                <w:szCs w:val="20"/>
              </w:rPr>
              <w:t>4</w:t>
            </w:r>
            <w:r w:rsidRPr="00FA39DB">
              <w:rPr>
                <w:rFonts w:ascii="ＭＳ 明朝" w:hAnsi="ＭＳ 明朝" w:cs="ＭＳ Ｐゴシック"/>
                <w:color w:val="000000"/>
                <w:kern w:val="0"/>
                <w:szCs w:val="20"/>
              </w:rPr>
              <w:t>名で対応</w:t>
            </w:r>
          </w:p>
        </w:tc>
        <w:tc>
          <w:tcPr>
            <w:tcW w:w="3544" w:type="dxa"/>
            <w:tcBorders>
              <w:top w:val="single" w:sz="4" w:space="0" w:color="auto"/>
              <w:left w:val="nil"/>
              <w:bottom w:val="single" w:sz="4" w:space="0" w:color="auto"/>
              <w:right w:val="single" w:sz="8" w:space="0" w:color="000000"/>
            </w:tcBorders>
            <w:shd w:val="clear" w:color="auto" w:fill="auto"/>
            <w:vAlign w:val="center"/>
            <w:hideMark/>
          </w:tcPr>
          <w:p w14:paraId="5B2EF290" w14:textId="77777777" w:rsidR="001E56BB" w:rsidRPr="00633978" w:rsidRDefault="001E56BB" w:rsidP="001E56BB">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緊急参集できる薬剤師を指定</w:t>
            </w:r>
          </w:p>
        </w:tc>
      </w:tr>
      <w:tr w:rsidR="00E01048" w:rsidRPr="00633978" w14:paraId="677633B6" w14:textId="77777777" w:rsidTr="005F45DA">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60C7E957" w14:textId="77777777" w:rsidR="00E01048" w:rsidRPr="00633978" w:rsidRDefault="00E01048" w:rsidP="004B1612">
            <w:pPr>
              <w:widowControl/>
              <w:jc w:val="left"/>
              <w:rPr>
                <w:rFonts w:ascii="ＭＳ 明朝" w:hAnsi="ＭＳ 明朝" w:cs="ＭＳ Ｐゴシック"/>
                <w:color w:val="000000"/>
                <w:kern w:val="0"/>
                <w:szCs w:val="20"/>
              </w:rPr>
            </w:pPr>
          </w:p>
        </w:tc>
        <w:tc>
          <w:tcPr>
            <w:tcW w:w="1701" w:type="dxa"/>
            <w:vMerge/>
            <w:tcBorders>
              <w:top w:val="single" w:sz="4" w:space="0" w:color="auto"/>
              <w:left w:val="single" w:sz="4" w:space="0" w:color="auto"/>
              <w:bottom w:val="nil"/>
              <w:right w:val="single" w:sz="4" w:space="0" w:color="000000"/>
            </w:tcBorders>
            <w:vAlign w:val="center"/>
            <w:hideMark/>
          </w:tcPr>
          <w:p w14:paraId="704F90D5" w14:textId="77777777" w:rsidR="00E01048" w:rsidRPr="00633978" w:rsidRDefault="00E01048" w:rsidP="005F45DA">
            <w:pPr>
              <w:widowControl/>
              <w:rPr>
                <w:rFonts w:ascii="ＭＳ 明朝" w:hAnsi="ＭＳ 明朝" w:cs="ＭＳ Ｐゴシック"/>
                <w:color w:val="000000"/>
                <w:kern w:val="0"/>
                <w:szCs w:val="20"/>
              </w:rPr>
            </w:pPr>
          </w:p>
        </w:tc>
        <w:tc>
          <w:tcPr>
            <w:tcW w:w="3261" w:type="dxa"/>
            <w:tcBorders>
              <w:top w:val="single" w:sz="4" w:space="0" w:color="auto"/>
              <w:left w:val="nil"/>
              <w:bottom w:val="single" w:sz="4" w:space="0" w:color="auto"/>
              <w:right w:val="nil"/>
            </w:tcBorders>
            <w:shd w:val="clear" w:color="auto" w:fill="auto"/>
            <w:vAlign w:val="center"/>
            <w:hideMark/>
          </w:tcPr>
          <w:p w14:paraId="3774409A" w14:textId="53904F3D" w:rsidR="00E01048" w:rsidRPr="00633978" w:rsidRDefault="00E01048" w:rsidP="005F45DA">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医療機関訪問による対面での疑義照会</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F2C4A" w14:textId="77777777" w:rsidR="00E01048" w:rsidRPr="00633978" w:rsidRDefault="00E01048" w:rsidP="00541ABE">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9B2CC47" w14:textId="77777777" w:rsidR="00E01048" w:rsidRPr="00633978" w:rsidRDefault="00E01048" w:rsidP="00541ABE">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0B539EE2"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3544" w:type="dxa"/>
            <w:tcBorders>
              <w:top w:val="single" w:sz="4" w:space="0" w:color="auto"/>
              <w:left w:val="nil"/>
              <w:bottom w:val="single" w:sz="4" w:space="0" w:color="auto"/>
              <w:right w:val="single" w:sz="8" w:space="0" w:color="000000"/>
            </w:tcBorders>
            <w:shd w:val="clear" w:color="auto" w:fill="auto"/>
            <w:vAlign w:val="center"/>
            <w:hideMark/>
          </w:tcPr>
          <w:p w14:paraId="2202FB7A" w14:textId="09F37C0E" w:rsidR="00E01048" w:rsidRPr="00633978" w:rsidRDefault="00E01048"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鈴鹿中央総合病院、いしが在宅ケアクリニックすずかとは疑義照会を省略できる項目を締結済</w:t>
            </w:r>
          </w:p>
        </w:tc>
      </w:tr>
      <w:tr w:rsidR="00E01048" w:rsidRPr="00633978" w14:paraId="223657E8" w14:textId="77777777" w:rsidTr="005F45DA">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3CAAB664" w14:textId="77777777" w:rsidR="00E01048" w:rsidRPr="00633978" w:rsidRDefault="00E01048" w:rsidP="004B1612">
            <w:pPr>
              <w:widowControl/>
              <w:jc w:val="left"/>
              <w:rPr>
                <w:rFonts w:ascii="ＭＳ 明朝" w:hAnsi="ＭＳ 明朝" w:cs="ＭＳ Ｐゴシック"/>
                <w:color w:val="000000"/>
                <w:kern w:val="0"/>
                <w:szCs w:val="20"/>
              </w:rPr>
            </w:pPr>
          </w:p>
        </w:tc>
        <w:tc>
          <w:tcPr>
            <w:tcW w:w="1701" w:type="dxa"/>
            <w:tcBorders>
              <w:top w:val="single" w:sz="4" w:space="0" w:color="auto"/>
              <w:left w:val="nil"/>
              <w:bottom w:val="single" w:sz="8" w:space="0" w:color="auto"/>
              <w:right w:val="single" w:sz="4" w:space="0" w:color="000000"/>
            </w:tcBorders>
            <w:shd w:val="clear" w:color="000000" w:fill="D9D9D9"/>
            <w:vAlign w:val="center"/>
            <w:hideMark/>
          </w:tcPr>
          <w:p w14:paraId="7C23FC08" w14:textId="77777777" w:rsidR="00E01048" w:rsidRPr="00633978" w:rsidRDefault="00E01048" w:rsidP="005F45DA">
            <w:pPr>
              <w:widowControl/>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サービス内容（量・質）の変更</w:t>
            </w:r>
          </w:p>
        </w:tc>
        <w:tc>
          <w:tcPr>
            <w:tcW w:w="3261" w:type="dxa"/>
            <w:tcBorders>
              <w:top w:val="single" w:sz="4" w:space="0" w:color="auto"/>
              <w:left w:val="nil"/>
              <w:bottom w:val="single" w:sz="8" w:space="0" w:color="auto"/>
              <w:right w:val="nil"/>
            </w:tcBorders>
            <w:shd w:val="clear" w:color="auto" w:fill="auto"/>
            <w:vAlign w:val="center"/>
            <w:hideMark/>
          </w:tcPr>
          <w:p w14:paraId="0B88B9B8" w14:textId="77777777" w:rsidR="00E01048" w:rsidRPr="00633978" w:rsidRDefault="00E01048"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開局時間の検討（鈴鹿中央総合病院との調整）</w:t>
            </w:r>
          </w:p>
        </w:tc>
        <w:tc>
          <w:tcPr>
            <w:tcW w:w="1842"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749703C" w14:textId="77777777" w:rsidR="00E01048" w:rsidRPr="00633978" w:rsidRDefault="00E01048" w:rsidP="00541ABE">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14:paraId="77635D99" w14:textId="77777777" w:rsidR="00E01048" w:rsidRPr="00633978" w:rsidRDefault="00E01048" w:rsidP="00541ABE">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8" w:space="0" w:color="auto"/>
              <w:right w:val="single" w:sz="4" w:space="0" w:color="000000"/>
            </w:tcBorders>
            <w:shd w:val="clear" w:color="auto" w:fill="auto"/>
            <w:vAlign w:val="center"/>
            <w:hideMark/>
          </w:tcPr>
          <w:p w14:paraId="3A0AB270" w14:textId="77777777" w:rsidR="00E01048" w:rsidRPr="00633978" w:rsidRDefault="00E01048"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3544" w:type="dxa"/>
            <w:tcBorders>
              <w:top w:val="single" w:sz="4" w:space="0" w:color="auto"/>
              <w:left w:val="nil"/>
              <w:bottom w:val="single" w:sz="8" w:space="0" w:color="auto"/>
              <w:right w:val="single" w:sz="8" w:space="0" w:color="000000"/>
            </w:tcBorders>
            <w:shd w:val="clear" w:color="auto" w:fill="auto"/>
            <w:vAlign w:val="center"/>
            <w:hideMark/>
          </w:tcPr>
          <w:p w14:paraId="476C5644" w14:textId="77777777" w:rsidR="00E01048" w:rsidRPr="00633978" w:rsidRDefault="00E01048"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災害時の開局時間に関する方針の検討と医療機関への周知</w:t>
            </w:r>
          </w:p>
        </w:tc>
      </w:tr>
    </w:tbl>
    <w:p w14:paraId="16E30C17" w14:textId="53BD8989" w:rsidR="00E01048" w:rsidRPr="00633978" w:rsidRDefault="00E01048" w:rsidP="00633978">
      <w:pPr>
        <w:adjustRightInd w:val="0"/>
        <w:snapToGrid w:val="0"/>
        <w:spacing w:line="0" w:lineRule="atLeast"/>
        <w:rPr>
          <w:rFonts w:ascii="ＭＳ 明朝" w:hAnsi="ＭＳ 明朝"/>
          <w:szCs w:val="20"/>
        </w:rPr>
      </w:pPr>
    </w:p>
    <w:p w14:paraId="3B2DCBF4" w14:textId="58637808" w:rsidR="005F45DA" w:rsidRDefault="005F45DA" w:rsidP="00633978">
      <w:pPr>
        <w:adjustRightInd w:val="0"/>
        <w:snapToGrid w:val="0"/>
        <w:spacing w:line="0" w:lineRule="atLeast"/>
        <w:rPr>
          <w:rFonts w:ascii="ＭＳ 明朝" w:hAnsi="ＭＳ 明朝"/>
          <w:szCs w:val="20"/>
        </w:rPr>
      </w:pPr>
      <w:r w:rsidRPr="005F45DA">
        <w:rPr>
          <w:rFonts w:ascii="ＭＳ 明朝" w:hAnsi="ＭＳ 明朝" w:hint="eastAsia"/>
          <w:szCs w:val="20"/>
        </w:rPr>
        <w:t>※サービスレベル</w:t>
      </w:r>
      <w:r>
        <w:rPr>
          <w:rFonts w:ascii="ＭＳ 明朝" w:hAnsi="ＭＳ 明朝" w:hint="eastAsia"/>
          <w:szCs w:val="20"/>
        </w:rPr>
        <w:t>（</w:t>
      </w:r>
      <w:r w:rsidRPr="005F45DA">
        <w:rPr>
          <w:rFonts w:ascii="ＭＳ 明朝" w:hAnsi="ＭＳ 明朝"/>
          <w:szCs w:val="20"/>
        </w:rPr>
        <w:t>〇：通常対応可</w:t>
      </w:r>
      <w:r>
        <w:rPr>
          <w:rFonts w:ascii="ＭＳ 明朝" w:hAnsi="ＭＳ 明朝" w:hint="eastAsia"/>
          <w:szCs w:val="20"/>
        </w:rPr>
        <w:t xml:space="preserve">　</w:t>
      </w:r>
      <w:r w:rsidRPr="005F45DA">
        <w:rPr>
          <w:rFonts w:ascii="ＭＳ 明朝" w:hAnsi="ＭＳ 明朝"/>
          <w:szCs w:val="20"/>
        </w:rPr>
        <w:t>△：部分対応可</w:t>
      </w:r>
      <w:r>
        <w:rPr>
          <w:rFonts w:ascii="ＭＳ 明朝" w:hAnsi="ＭＳ 明朝" w:hint="eastAsia"/>
          <w:szCs w:val="20"/>
        </w:rPr>
        <w:t xml:space="preserve">　</w:t>
      </w:r>
      <w:r w:rsidRPr="005F45DA">
        <w:rPr>
          <w:rFonts w:ascii="ＭＳ 明朝" w:hAnsi="ＭＳ 明朝"/>
          <w:szCs w:val="20"/>
        </w:rPr>
        <w:t>× ：対応困難</w:t>
      </w:r>
      <w:r>
        <w:rPr>
          <w:rFonts w:ascii="ＭＳ 明朝" w:hAnsi="ＭＳ 明朝" w:hint="eastAsia"/>
          <w:szCs w:val="20"/>
        </w:rPr>
        <w:t>）　以下同じ</w:t>
      </w:r>
    </w:p>
    <w:p w14:paraId="0C296ACA" w14:textId="77777777" w:rsidR="005F45DA" w:rsidRDefault="005F45DA" w:rsidP="00633978">
      <w:pPr>
        <w:adjustRightInd w:val="0"/>
        <w:snapToGrid w:val="0"/>
        <w:spacing w:line="0" w:lineRule="atLeast"/>
        <w:rPr>
          <w:rFonts w:ascii="ＭＳ 明朝" w:hAnsi="ＭＳ 明朝"/>
          <w:szCs w:val="20"/>
        </w:rPr>
      </w:pPr>
    </w:p>
    <w:p w14:paraId="63DC7820" w14:textId="77777777" w:rsidR="005F45DA" w:rsidRDefault="005F45DA" w:rsidP="00633978">
      <w:pPr>
        <w:adjustRightInd w:val="0"/>
        <w:snapToGrid w:val="0"/>
        <w:spacing w:line="0" w:lineRule="atLeast"/>
        <w:rPr>
          <w:rFonts w:ascii="ＭＳ 明朝" w:hAnsi="ＭＳ 明朝"/>
          <w:szCs w:val="20"/>
        </w:rPr>
      </w:pPr>
    </w:p>
    <w:p w14:paraId="4527BF59" w14:textId="77777777" w:rsidR="005F45DA" w:rsidRPr="005F45DA" w:rsidRDefault="005F45DA" w:rsidP="00633978">
      <w:pPr>
        <w:adjustRightInd w:val="0"/>
        <w:snapToGrid w:val="0"/>
        <w:spacing w:line="0" w:lineRule="atLeast"/>
        <w:rPr>
          <w:rFonts w:ascii="ＭＳ 明朝" w:hAnsi="ＭＳ 明朝"/>
          <w:szCs w:val="20"/>
        </w:rPr>
      </w:pPr>
    </w:p>
    <w:p w14:paraId="3CF248C7" w14:textId="77777777" w:rsidR="004B1612" w:rsidRDefault="004B1612" w:rsidP="00633978">
      <w:pPr>
        <w:adjustRightInd w:val="0"/>
        <w:snapToGrid w:val="0"/>
        <w:spacing w:line="0" w:lineRule="atLeast"/>
        <w:rPr>
          <w:rFonts w:ascii="ＭＳ 明朝" w:hAnsi="ＭＳ 明朝"/>
        </w:rPr>
      </w:pPr>
    </w:p>
    <w:p w14:paraId="640CDE81" w14:textId="5239CAAE" w:rsidR="00E01048" w:rsidRPr="003B2BA1" w:rsidRDefault="0070740E" w:rsidP="00633978">
      <w:pPr>
        <w:adjustRightInd w:val="0"/>
        <w:snapToGrid w:val="0"/>
        <w:spacing w:line="0" w:lineRule="atLeast"/>
        <w:rPr>
          <w:rFonts w:ascii="ＭＳ 明朝" w:hAnsi="ＭＳ 明朝"/>
        </w:rPr>
      </w:pPr>
      <w:r w:rsidRPr="003B2BA1">
        <w:rPr>
          <w:rFonts w:ascii="ＭＳ 明朝" w:hAnsi="ＭＳ 明朝" w:hint="eastAsia"/>
        </w:rPr>
        <w:lastRenderedPageBreak/>
        <w:t>Ⅳ</w:t>
      </w:r>
      <w:r w:rsidR="00D6611D">
        <w:rPr>
          <w:rFonts w:ascii="ＭＳ 明朝" w:hAnsi="ＭＳ 明朝" w:hint="eastAsia"/>
        </w:rPr>
        <w:t>-2</w:t>
      </w:r>
      <w:r w:rsidRPr="003B2BA1">
        <w:rPr>
          <w:rFonts w:ascii="ＭＳ 明朝" w:hAnsi="ＭＳ 明朝" w:hint="eastAsia"/>
        </w:rPr>
        <w:t xml:space="preserve">　優先業務ごとの評価と対策</w:t>
      </w:r>
    </w:p>
    <w:tbl>
      <w:tblPr>
        <w:tblW w:w="9620" w:type="dxa"/>
        <w:tblCellMar>
          <w:left w:w="99" w:type="dxa"/>
          <w:right w:w="99" w:type="dxa"/>
        </w:tblCellMar>
        <w:tblLook w:val="04A0" w:firstRow="1" w:lastRow="0" w:firstColumn="1" w:lastColumn="0" w:noHBand="0" w:noVBand="1"/>
      </w:tblPr>
      <w:tblGrid>
        <w:gridCol w:w="1480"/>
        <w:gridCol w:w="1480"/>
        <w:gridCol w:w="1480"/>
        <w:gridCol w:w="5180"/>
      </w:tblGrid>
      <w:tr w:rsidR="0070740E" w:rsidRPr="00633978" w14:paraId="615C036A" w14:textId="77777777" w:rsidTr="004B1612">
        <w:trPr>
          <w:trHeight w:val="281"/>
        </w:trPr>
        <w:tc>
          <w:tcPr>
            <w:tcW w:w="14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AC4871C"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業務番号</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508015D0"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2</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5CD1A1D4"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業務名</w:t>
            </w:r>
          </w:p>
        </w:tc>
        <w:tc>
          <w:tcPr>
            <w:tcW w:w="5180" w:type="dxa"/>
            <w:tcBorders>
              <w:top w:val="single" w:sz="8" w:space="0" w:color="auto"/>
              <w:left w:val="nil"/>
              <w:bottom w:val="single" w:sz="8" w:space="0" w:color="auto"/>
              <w:right w:val="single" w:sz="8" w:space="0" w:color="000000"/>
            </w:tcBorders>
            <w:shd w:val="clear" w:color="auto" w:fill="auto"/>
            <w:noWrap/>
            <w:vAlign w:val="center"/>
            <w:hideMark/>
          </w:tcPr>
          <w:p w14:paraId="713A36FA"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薬袋・医薬品情報発行</w:t>
            </w:r>
          </w:p>
        </w:tc>
      </w:tr>
    </w:tbl>
    <w:p w14:paraId="290CC5D5" w14:textId="2CB169B7" w:rsidR="0070740E" w:rsidRPr="00633978" w:rsidRDefault="0070740E" w:rsidP="00332859">
      <w:pPr>
        <w:adjustRightInd w:val="0"/>
        <w:snapToGrid w:val="0"/>
        <w:spacing w:before="240"/>
        <w:jc w:val="left"/>
        <w:rPr>
          <w:rFonts w:ascii="ＭＳ 明朝" w:hAnsi="ＭＳ 明朝"/>
          <w:szCs w:val="20"/>
        </w:rPr>
      </w:pPr>
      <w:r w:rsidRPr="00633978">
        <w:rPr>
          <w:rFonts w:ascii="ＭＳ 明朝" w:hAnsi="ＭＳ 明朝" w:hint="eastAsia"/>
          <w:szCs w:val="20"/>
        </w:rPr>
        <w:t>【業務資源とリスク評価】</w:t>
      </w:r>
      <w:r w:rsidR="003B2BA1" w:rsidRPr="00633978">
        <w:rPr>
          <w:rFonts w:ascii="ＭＳ 明朝" w:hAnsi="ＭＳ 明朝" w:hint="eastAsia"/>
          <w:szCs w:val="20"/>
        </w:rPr>
        <w:t xml:space="preserve">　</w:t>
      </w:r>
      <w:r w:rsidRPr="00633978">
        <w:rPr>
          <w:rFonts w:ascii="ＭＳ 明朝" w:hAnsi="ＭＳ 明朝"/>
          <w:szCs w:val="20"/>
        </w:rPr>
        <w:t>下線・太字は必要不可欠な業務資源</w:t>
      </w:r>
    </w:p>
    <w:tbl>
      <w:tblPr>
        <w:tblW w:w="15158" w:type="dxa"/>
        <w:tblCellMar>
          <w:left w:w="99" w:type="dxa"/>
          <w:right w:w="99" w:type="dxa"/>
        </w:tblCellMar>
        <w:tblLook w:val="04A0" w:firstRow="1" w:lastRow="0" w:firstColumn="1" w:lastColumn="0" w:noHBand="0" w:noVBand="1"/>
      </w:tblPr>
      <w:tblGrid>
        <w:gridCol w:w="557"/>
        <w:gridCol w:w="2410"/>
        <w:gridCol w:w="2268"/>
        <w:gridCol w:w="3686"/>
        <w:gridCol w:w="4110"/>
        <w:gridCol w:w="2127"/>
      </w:tblGrid>
      <w:tr w:rsidR="0070740E" w:rsidRPr="00633978" w14:paraId="24EE74B4" w14:textId="77777777" w:rsidTr="00633978">
        <w:trPr>
          <w:trHeight w:val="280"/>
        </w:trPr>
        <w:tc>
          <w:tcPr>
            <w:tcW w:w="5235" w:type="dxa"/>
            <w:gridSpan w:val="3"/>
            <w:tcBorders>
              <w:top w:val="single" w:sz="8" w:space="0" w:color="auto"/>
              <w:left w:val="single" w:sz="8" w:space="0" w:color="auto"/>
              <w:bottom w:val="nil"/>
              <w:right w:val="single" w:sz="4" w:space="0" w:color="000000"/>
            </w:tcBorders>
            <w:shd w:val="clear" w:color="000000" w:fill="D9D9D9"/>
            <w:vAlign w:val="center"/>
            <w:hideMark/>
          </w:tcPr>
          <w:p w14:paraId="343379EB"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業務資源</w:t>
            </w:r>
          </w:p>
        </w:tc>
        <w:tc>
          <w:tcPr>
            <w:tcW w:w="3686" w:type="dxa"/>
            <w:tcBorders>
              <w:top w:val="single" w:sz="8" w:space="0" w:color="auto"/>
              <w:left w:val="nil"/>
              <w:bottom w:val="single" w:sz="4" w:space="0" w:color="auto"/>
              <w:right w:val="nil"/>
            </w:tcBorders>
            <w:shd w:val="clear" w:color="000000" w:fill="D9D9D9"/>
            <w:vAlign w:val="center"/>
            <w:hideMark/>
          </w:tcPr>
          <w:p w14:paraId="35D8EC5C"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想定される被害状況</w:t>
            </w:r>
          </w:p>
        </w:tc>
        <w:tc>
          <w:tcPr>
            <w:tcW w:w="4110" w:type="dxa"/>
            <w:tcBorders>
              <w:top w:val="single" w:sz="8" w:space="0" w:color="auto"/>
              <w:left w:val="single" w:sz="4" w:space="0" w:color="auto"/>
              <w:bottom w:val="single" w:sz="4" w:space="0" w:color="auto"/>
              <w:right w:val="single" w:sz="4" w:space="0" w:color="000000"/>
            </w:tcBorders>
            <w:shd w:val="clear" w:color="000000" w:fill="D9D9D9"/>
            <w:vAlign w:val="center"/>
            <w:hideMark/>
          </w:tcPr>
          <w:p w14:paraId="5DF063E8"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実施する予防策</w:t>
            </w:r>
          </w:p>
        </w:tc>
        <w:tc>
          <w:tcPr>
            <w:tcW w:w="2127" w:type="dxa"/>
            <w:tcBorders>
              <w:top w:val="single" w:sz="8" w:space="0" w:color="auto"/>
              <w:left w:val="nil"/>
              <w:bottom w:val="single" w:sz="4" w:space="0" w:color="auto"/>
              <w:right w:val="single" w:sz="8" w:space="0" w:color="000000"/>
            </w:tcBorders>
            <w:shd w:val="clear" w:color="000000" w:fill="D9D9D9"/>
            <w:vAlign w:val="center"/>
            <w:hideMark/>
          </w:tcPr>
          <w:p w14:paraId="6A3596FE"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予防策を踏まえた</w:t>
            </w:r>
            <w:r w:rsidRPr="00633978">
              <w:rPr>
                <w:rFonts w:ascii="ＭＳ 明朝" w:hAnsi="ＭＳ 明朝" w:cs="ＭＳ Ｐゴシック" w:hint="eastAsia"/>
                <w:color w:val="000000"/>
                <w:kern w:val="0"/>
                <w:szCs w:val="20"/>
              </w:rPr>
              <w:br/>
              <w:t>使用可否</w:t>
            </w:r>
          </w:p>
        </w:tc>
      </w:tr>
      <w:tr w:rsidR="0070740E" w:rsidRPr="00633978" w14:paraId="65F4971E" w14:textId="77777777" w:rsidTr="00633978">
        <w:trPr>
          <w:trHeight w:val="70"/>
        </w:trPr>
        <w:tc>
          <w:tcPr>
            <w:tcW w:w="2967" w:type="dxa"/>
            <w:gridSpan w:val="2"/>
            <w:tcBorders>
              <w:top w:val="single" w:sz="4" w:space="0" w:color="auto"/>
              <w:left w:val="single" w:sz="8" w:space="0" w:color="auto"/>
              <w:bottom w:val="single" w:sz="4" w:space="0" w:color="000000"/>
              <w:right w:val="nil"/>
            </w:tcBorders>
            <w:shd w:val="clear" w:color="000000" w:fill="D9D9D9"/>
            <w:vAlign w:val="center"/>
            <w:hideMark/>
          </w:tcPr>
          <w:p w14:paraId="6AFFDC7A"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ヒト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A3246" w14:textId="77777777" w:rsidR="0070740E" w:rsidRPr="00633978" w:rsidRDefault="0070740E" w:rsidP="004B1612">
            <w:pPr>
              <w:widowControl/>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事務員</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52F9511"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・公共交通機関の停止による参集不可</w:t>
            </w:r>
          </w:p>
          <w:p w14:paraId="26278E4F" w14:textId="3D76A79C" w:rsidR="0070740E" w:rsidRPr="00633978" w:rsidRDefault="0070740E" w:rsidP="004B1612">
            <w:pPr>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・道路の寸断、交通規制による参集不可</w:t>
            </w:r>
          </w:p>
        </w:tc>
        <w:tc>
          <w:tcPr>
            <w:tcW w:w="4110" w:type="dxa"/>
            <w:tcBorders>
              <w:top w:val="single" w:sz="4" w:space="0" w:color="auto"/>
              <w:left w:val="nil"/>
              <w:bottom w:val="single" w:sz="4" w:space="0" w:color="auto"/>
              <w:right w:val="nil"/>
            </w:tcBorders>
            <w:shd w:val="clear" w:color="auto" w:fill="auto"/>
            <w:vAlign w:val="center"/>
            <w:hideMark/>
          </w:tcPr>
          <w:p w14:paraId="3417B152"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・近隣居住者のパート採用</w:t>
            </w:r>
          </w:p>
          <w:p w14:paraId="568B2F4F" w14:textId="0BFA61A5" w:rsidR="0070740E" w:rsidRPr="00633978" w:rsidRDefault="0070740E" w:rsidP="004B1612">
            <w:pPr>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・自家用車による薬局への参集ルートの確認</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4A2D5E6"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70740E" w:rsidRPr="00633978" w14:paraId="265E5877" w14:textId="77777777" w:rsidTr="00633978">
        <w:trPr>
          <w:trHeight w:val="70"/>
        </w:trPr>
        <w:tc>
          <w:tcPr>
            <w:tcW w:w="557" w:type="dxa"/>
            <w:vMerge w:val="restart"/>
            <w:tcBorders>
              <w:top w:val="nil"/>
              <w:left w:val="single" w:sz="8" w:space="0" w:color="auto"/>
              <w:bottom w:val="single" w:sz="4" w:space="0" w:color="000000"/>
              <w:right w:val="nil"/>
            </w:tcBorders>
            <w:shd w:val="clear" w:color="000000" w:fill="D9D9D9"/>
            <w:vAlign w:val="center"/>
            <w:hideMark/>
          </w:tcPr>
          <w:p w14:paraId="65E6F20C"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モノ</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7E0B270"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常備品※薬局が日常的に保有しているもの</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6B19" w14:textId="77777777" w:rsidR="0070740E" w:rsidRPr="00633978" w:rsidRDefault="0070740E" w:rsidP="004B1612">
            <w:pPr>
              <w:widowControl/>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レセプトコンピュータ</w:t>
            </w:r>
          </w:p>
        </w:tc>
        <w:tc>
          <w:tcPr>
            <w:tcW w:w="3686" w:type="dxa"/>
            <w:tcBorders>
              <w:top w:val="single" w:sz="4" w:space="0" w:color="auto"/>
              <w:left w:val="single" w:sz="4" w:space="0" w:color="auto"/>
              <w:right w:val="single" w:sz="4" w:space="0" w:color="000000"/>
            </w:tcBorders>
            <w:shd w:val="clear" w:color="auto" w:fill="auto"/>
            <w:vAlign w:val="center"/>
            <w:hideMark/>
          </w:tcPr>
          <w:p w14:paraId="248AE008"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・他機材の落下による故障</w:t>
            </w:r>
          </w:p>
          <w:p w14:paraId="205B73F4" w14:textId="7EC14E2C" w:rsidR="0070740E" w:rsidRPr="00633978" w:rsidRDefault="0070740E" w:rsidP="004B1612">
            <w:pPr>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・停電による停止</w:t>
            </w:r>
          </w:p>
        </w:tc>
        <w:tc>
          <w:tcPr>
            <w:tcW w:w="4110" w:type="dxa"/>
            <w:tcBorders>
              <w:top w:val="single" w:sz="4" w:space="0" w:color="auto"/>
              <w:left w:val="nil"/>
              <w:bottom w:val="single" w:sz="4" w:space="0" w:color="auto"/>
              <w:right w:val="nil"/>
            </w:tcBorders>
            <w:shd w:val="clear" w:color="auto" w:fill="auto"/>
            <w:vAlign w:val="center"/>
            <w:hideMark/>
          </w:tcPr>
          <w:p w14:paraId="65D88C5A"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・周辺他機材の固定</w:t>
            </w:r>
          </w:p>
          <w:p w14:paraId="6F7C1142" w14:textId="3F8D492A" w:rsidR="0070740E" w:rsidRPr="00633978" w:rsidRDefault="0070740E" w:rsidP="004B1612">
            <w:pPr>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 xml:space="preserve">　</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5AF04F8"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70740E" w:rsidRPr="00633978" w14:paraId="7A1884CA" w14:textId="77777777" w:rsidTr="00633978">
        <w:trPr>
          <w:trHeight w:val="70"/>
        </w:trPr>
        <w:tc>
          <w:tcPr>
            <w:tcW w:w="557" w:type="dxa"/>
            <w:vMerge/>
            <w:tcBorders>
              <w:top w:val="nil"/>
              <w:left w:val="single" w:sz="8" w:space="0" w:color="auto"/>
              <w:bottom w:val="single" w:sz="4" w:space="0" w:color="000000"/>
              <w:right w:val="nil"/>
            </w:tcBorders>
            <w:vAlign w:val="center"/>
            <w:hideMark/>
          </w:tcPr>
          <w:p w14:paraId="4BE0AA6D" w14:textId="77777777" w:rsidR="0070740E" w:rsidRPr="00633978" w:rsidRDefault="0070740E" w:rsidP="004B1612">
            <w:pPr>
              <w:widowControl/>
              <w:jc w:val="left"/>
              <w:rPr>
                <w:rFonts w:ascii="ＭＳ 明朝" w:hAnsi="ＭＳ 明朝" w:cs="ＭＳ Ｐゴシック"/>
                <w:color w:val="000000"/>
                <w:kern w:val="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4F70093" w14:textId="77777777" w:rsidR="0070740E" w:rsidRPr="00633978" w:rsidRDefault="0070740E" w:rsidP="004B1612">
            <w:pPr>
              <w:widowControl/>
              <w:jc w:val="left"/>
              <w:rPr>
                <w:rFonts w:ascii="ＭＳ 明朝" w:hAnsi="ＭＳ 明朝" w:cs="ＭＳ Ｐゴシック"/>
                <w:color w:val="000000"/>
                <w:kern w:val="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DCD3D" w14:textId="77777777" w:rsidR="0070740E" w:rsidRPr="00633978" w:rsidRDefault="0070740E" w:rsidP="004B1612">
            <w:pPr>
              <w:widowControl/>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薬袋発行用プリンタ</w:t>
            </w:r>
          </w:p>
        </w:tc>
        <w:tc>
          <w:tcPr>
            <w:tcW w:w="3686" w:type="dxa"/>
            <w:tcBorders>
              <w:top w:val="single" w:sz="4" w:space="0" w:color="auto"/>
              <w:left w:val="single" w:sz="4" w:space="0" w:color="auto"/>
              <w:right w:val="single" w:sz="4" w:space="0" w:color="auto"/>
            </w:tcBorders>
            <w:shd w:val="clear" w:color="auto" w:fill="auto"/>
            <w:vAlign w:val="center"/>
            <w:hideMark/>
          </w:tcPr>
          <w:p w14:paraId="1D684DD2"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・他機材の落下による故障</w:t>
            </w:r>
          </w:p>
          <w:p w14:paraId="62175BB9" w14:textId="457E2344" w:rsidR="0070740E" w:rsidRPr="00633978" w:rsidRDefault="0070740E" w:rsidP="004B1612">
            <w:pPr>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・停電による停止</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3526BBBF" w14:textId="12230915"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・周辺他機材の固定</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9FD6BAD"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70740E" w:rsidRPr="00633978" w14:paraId="64E78490" w14:textId="77777777" w:rsidTr="00633978">
        <w:trPr>
          <w:trHeight w:val="70"/>
        </w:trPr>
        <w:tc>
          <w:tcPr>
            <w:tcW w:w="557" w:type="dxa"/>
            <w:vMerge/>
            <w:tcBorders>
              <w:top w:val="nil"/>
              <w:left w:val="single" w:sz="8" w:space="0" w:color="auto"/>
              <w:bottom w:val="single" w:sz="4" w:space="0" w:color="000000"/>
              <w:right w:val="nil"/>
            </w:tcBorders>
            <w:vAlign w:val="center"/>
            <w:hideMark/>
          </w:tcPr>
          <w:p w14:paraId="214E2706" w14:textId="77777777" w:rsidR="0070740E" w:rsidRPr="00633978" w:rsidRDefault="0070740E" w:rsidP="004B1612">
            <w:pPr>
              <w:widowControl/>
              <w:jc w:val="left"/>
              <w:rPr>
                <w:rFonts w:ascii="ＭＳ 明朝" w:hAnsi="ＭＳ 明朝" w:cs="ＭＳ Ｐゴシック"/>
                <w:color w:val="000000"/>
                <w:kern w:val="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E3BC3D5" w14:textId="77777777" w:rsidR="0070740E" w:rsidRPr="00633978" w:rsidRDefault="0070740E" w:rsidP="004B1612">
            <w:pPr>
              <w:widowControl/>
              <w:jc w:val="left"/>
              <w:rPr>
                <w:rFonts w:ascii="ＭＳ 明朝" w:hAnsi="ＭＳ 明朝" w:cs="ＭＳ Ｐゴシック"/>
                <w:color w:val="000000"/>
                <w:kern w:val="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9420" w14:textId="77777777" w:rsidR="0070740E" w:rsidRPr="00633978" w:rsidRDefault="0070740E" w:rsidP="004B1612">
            <w:pPr>
              <w:widowControl/>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医薬品情報提供文書印刷用プリンタ</w:t>
            </w:r>
          </w:p>
        </w:tc>
        <w:tc>
          <w:tcPr>
            <w:tcW w:w="3686" w:type="dxa"/>
            <w:tcBorders>
              <w:top w:val="single" w:sz="4" w:space="0" w:color="auto"/>
              <w:left w:val="single" w:sz="4" w:space="0" w:color="auto"/>
              <w:right w:val="single" w:sz="4" w:space="0" w:color="000000"/>
            </w:tcBorders>
            <w:shd w:val="clear" w:color="auto" w:fill="auto"/>
            <w:vAlign w:val="center"/>
            <w:hideMark/>
          </w:tcPr>
          <w:p w14:paraId="78FE4054"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・他機材の落下による故障</w:t>
            </w:r>
          </w:p>
          <w:p w14:paraId="27436FFC" w14:textId="4CF6E195" w:rsidR="0070740E" w:rsidRPr="00633978" w:rsidRDefault="0070740E" w:rsidP="004B1612">
            <w:pPr>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・停電による停止</w:t>
            </w:r>
          </w:p>
        </w:tc>
        <w:tc>
          <w:tcPr>
            <w:tcW w:w="4110" w:type="dxa"/>
            <w:tcBorders>
              <w:top w:val="single" w:sz="4" w:space="0" w:color="auto"/>
              <w:left w:val="nil"/>
              <w:right w:val="nil"/>
            </w:tcBorders>
            <w:shd w:val="clear" w:color="auto" w:fill="auto"/>
            <w:vAlign w:val="center"/>
            <w:hideMark/>
          </w:tcPr>
          <w:p w14:paraId="19EE3FDF"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・周辺他機材の固定</w:t>
            </w:r>
          </w:p>
          <w:p w14:paraId="612BE0A6" w14:textId="64150801" w:rsidR="0070740E" w:rsidRPr="00633978" w:rsidRDefault="0070740E" w:rsidP="004B1612">
            <w:pPr>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 xml:space="preserve">　</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B5632CB"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70740E" w:rsidRPr="00633978" w14:paraId="0BC9BE1F" w14:textId="77777777" w:rsidTr="00633978">
        <w:trPr>
          <w:trHeight w:val="345"/>
        </w:trPr>
        <w:tc>
          <w:tcPr>
            <w:tcW w:w="557" w:type="dxa"/>
            <w:vMerge/>
            <w:tcBorders>
              <w:top w:val="nil"/>
              <w:left w:val="single" w:sz="8" w:space="0" w:color="auto"/>
              <w:bottom w:val="single" w:sz="4" w:space="0" w:color="000000"/>
              <w:right w:val="nil"/>
            </w:tcBorders>
            <w:vAlign w:val="center"/>
            <w:hideMark/>
          </w:tcPr>
          <w:p w14:paraId="0F8F8627" w14:textId="77777777" w:rsidR="0070740E" w:rsidRPr="00633978" w:rsidRDefault="0070740E" w:rsidP="004B1612">
            <w:pPr>
              <w:widowControl/>
              <w:jc w:val="left"/>
              <w:rPr>
                <w:rFonts w:ascii="ＭＳ 明朝" w:hAnsi="ＭＳ 明朝" w:cs="ＭＳ Ｐゴシック"/>
                <w:color w:val="000000"/>
                <w:kern w:val="0"/>
                <w:szCs w:val="20"/>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01A4BC8"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外部調達品※外部からの定期的な供給が可能なもの</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D9E151"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0A5B9F7"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・揺れによる散乱</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00DC14E5"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・保管場所の固定</w:t>
            </w:r>
          </w:p>
        </w:tc>
        <w:tc>
          <w:tcPr>
            <w:tcW w:w="2127" w:type="dxa"/>
            <w:tcBorders>
              <w:top w:val="single" w:sz="4" w:space="0" w:color="auto"/>
              <w:left w:val="nil"/>
              <w:bottom w:val="single" w:sz="4" w:space="0" w:color="auto"/>
              <w:right w:val="single" w:sz="8" w:space="0" w:color="000000"/>
            </w:tcBorders>
            <w:shd w:val="clear" w:color="auto" w:fill="auto"/>
            <w:noWrap/>
            <w:vAlign w:val="center"/>
            <w:hideMark/>
          </w:tcPr>
          <w:p w14:paraId="161A58B4"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70740E" w:rsidRPr="00633978" w14:paraId="28374522" w14:textId="77777777" w:rsidTr="00633978">
        <w:trPr>
          <w:trHeight w:val="70"/>
        </w:trPr>
        <w:tc>
          <w:tcPr>
            <w:tcW w:w="557" w:type="dxa"/>
            <w:vMerge/>
            <w:tcBorders>
              <w:top w:val="nil"/>
              <w:left w:val="single" w:sz="8" w:space="0" w:color="auto"/>
              <w:bottom w:val="single" w:sz="4" w:space="0" w:color="000000"/>
              <w:right w:val="nil"/>
            </w:tcBorders>
            <w:vAlign w:val="center"/>
            <w:hideMark/>
          </w:tcPr>
          <w:p w14:paraId="558F6A3D" w14:textId="77777777" w:rsidR="0070740E" w:rsidRPr="00633978" w:rsidRDefault="0070740E" w:rsidP="004B1612">
            <w:pPr>
              <w:widowControl/>
              <w:jc w:val="left"/>
              <w:rPr>
                <w:rFonts w:ascii="ＭＳ 明朝" w:hAnsi="ＭＳ 明朝" w:cs="ＭＳ Ｐゴシック"/>
                <w:color w:val="000000"/>
                <w:kern w:val="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9EB867A" w14:textId="77777777" w:rsidR="0070740E" w:rsidRPr="00633978" w:rsidRDefault="0070740E" w:rsidP="004B1612">
            <w:pPr>
              <w:widowControl/>
              <w:jc w:val="left"/>
              <w:rPr>
                <w:rFonts w:ascii="ＭＳ 明朝" w:hAnsi="ＭＳ 明朝" w:cs="ＭＳ Ｐゴシック"/>
                <w:color w:val="000000"/>
                <w:kern w:val="0"/>
                <w:szCs w:val="20"/>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92F672"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医薬品情報提供文書用紙</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564A2"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・揺れによる散乱</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59F25FEF"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・保管場所の固定</w:t>
            </w:r>
          </w:p>
        </w:tc>
        <w:tc>
          <w:tcPr>
            <w:tcW w:w="2127" w:type="dxa"/>
            <w:tcBorders>
              <w:top w:val="single" w:sz="4" w:space="0" w:color="auto"/>
              <w:left w:val="nil"/>
              <w:bottom w:val="single" w:sz="4" w:space="0" w:color="auto"/>
              <w:right w:val="single" w:sz="8" w:space="0" w:color="000000"/>
            </w:tcBorders>
            <w:shd w:val="clear" w:color="auto" w:fill="auto"/>
            <w:noWrap/>
            <w:vAlign w:val="center"/>
            <w:hideMark/>
          </w:tcPr>
          <w:p w14:paraId="42573FCC"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70740E" w:rsidRPr="00633978" w14:paraId="2ADEE431" w14:textId="77777777" w:rsidTr="00633978">
        <w:trPr>
          <w:trHeight w:val="375"/>
        </w:trPr>
        <w:tc>
          <w:tcPr>
            <w:tcW w:w="2967"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6B6402E3"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情報</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6CFC0FD"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処方箋</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B93F0" w14:textId="35A858F3"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（業務番号1で検討）</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71D7128F" w14:textId="7D68A9EF"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（業務番号1で検討）</w:t>
            </w:r>
          </w:p>
        </w:tc>
        <w:tc>
          <w:tcPr>
            <w:tcW w:w="2127" w:type="dxa"/>
            <w:tcBorders>
              <w:top w:val="single" w:sz="4" w:space="0" w:color="auto"/>
              <w:left w:val="nil"/>
              <w:bottom w:val="single" w:sz="4" w:space="0" w:color="auto"/>
              <w:right w:val="single" w:sz="8" w:space="0" w:color="000000"/>
            </w:tcBorders>
            <w:shd w:val="clear" w:color="auto" w:fill="auto"/>
            <w:noWrap/>
            <w:vAlign w:val="center"/>
            <w:hideMark/>
          </w:tcPr>
          <w:p w14:paraId="62EFF6E0"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（業務番号1で検討）</w:t>
            </w:r>
          </w:p>
        </w:tc>
      </w:tr>
      <w:tr w:rsidR="0070740E" w:rsidRPr="00633978" w14:paraId="51D2965F" w14:textId="77777777" w:rsidTr="00633978">
        <w:trPr>
          <w:trHeight w:val="70"/>
        </w:trPr>
        <w:tc>
          <w:tcPr>
            <w:tcW w:w="2967" w:type="dxa"/>
            <w:gridSpan w:val="2"/>
            <w:tcBorders>
              <w:top w:val="single" w:sz="4" w:space="0" w:color="auto"/>
              <w:left w:val="single" w:sz="8" w:space="0" w:color="auto"/>
              <w:bottom w:val="single" w:sz="8" w:space="0" w:color="000000"/>
              <w:right w:val="single" w:sz="4" w:space="0" w:color="auto"/>
            </w:tcBorders>
            <w:shd w:val="clear" w:color="000000" w:fill="D9D9D9"/>
            <w:vAlign w:val="center"/>
            <w:hideMark/>
          </w:tcPr>
          <w:p w14:paraId="43E4E618"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ライフライン</w:t>
            </w:r>
          </w:p>
        </w:tc>
        <w:tc>
          <w:tcPr>
            <w:tcW w:w="2268"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3F5C0CB2" w14:textId="77777777" w:rsidR="0070740E" w:rsidRPr="00633978" w:rsidRDefault="0070740E" w:rsidP="004B1612">
            <w:pPr>
              <w:widowControl/>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電気</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58DA8"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・停電</w:t>
            </w:r>
          </w:p>
          <w:p w14:paraId="495FEAAC" w14:textId="7BA84590" w:rsidR="0070740E" w:rsidRPr="00633978" w:rsidRDefault="0070740E" w:rsidP="004B1612">
            <w:pPr>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・照明の停止</w:t>
            </w:r>
          </w:p>
        </w:tc>
        <w:tc>
          <w:tcPr>
            <w:tcW w:w="4110" w:type="dxa"/>
            <w:tcBorders>
              <w:top w:val="single" w:sz="4" w:space="0" w:color="auto"/>
              <w:left w:val="nil"/>
              <w:bottom w:val="single" w:sz="8" w:space="0" w:color="000000"/>
              <w:right w:val="single" w:sz="4" w:space="0" w:color="auto"/>
            </w:tcBorders>
            <w:shd w:val="clear" w:color="auto" w:fill="auto"/>
            <w:vAlign w:val="center"/>
            <w:hideMark/>
          </w:tcPr>
          <w:p w14:paraId="7FBA926F"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2127" w:type="dxa"/>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3390B73E"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bl>
    <w:p w14:paraId="10252002" w14:textId="26E0D130" w:rsidR="0070740E" w:rsidRPr="00633978" w:rsidRDefault="0070740E" w:rsidP="00633978">
      <w:pPr>
        <w:adjustRightInd w:val="0"/>
        <w:snapToGrid w:val="0"/>
        <w:spacing w:before="240"/>
        <w:rPr>
          <w:rFonts w:ascii="ＭＳ 明朝" w:hAnsi="ＭＳ 明朝"/>
          <w:szCs w:val="20"/>
        </w:rPr>
      </w:pPr>
      <w:r w:rsidRPr="00633978">
        <w:rPr>
          <w:rFonts w:ascii="ＭＳ 明朝" w:hAnsi="ＭＳ 明朝" w:hint="eastAsia"/>
          <w:szCs w:val="20"/>
        </w:rPr>
        <w:t>【業務継続目標】</w:t>
      </w:r>
    </w:p>
    <w:tbl>
      <w:tblPr>
        <w:tblW w:w="15158" w:type="dxa"/>
        <w:tblCellMar>
          <w:left w:w="99" w:type="dxa"/>
          <w:right w:w="99" w:type="dxa"/>
        </w:tblCellMar>
        <w:tblLook w:val="04A0" w:firstRow="1" w:lastRow="0" w:firstColumn="1" w:lastColumn="0" w:noHBand="0" w:noVBand="1"/>
      </w:tblPr>
      <w:tblGrid>
        <w:gridCol w:w="1124"/>
        <w:gridCol w:w="1276"/>
        <w:gridCol w:w="3827"/>
        <w:gridCol w:w="1843"/>
        <w:gridCol w:w="1843"/>
        <w:gridCol w:w="1843"/>
        <w:gridCol w:w="3402"/>
      </w:tblGrid>
      <w:tr w:rsidR="0070740E" w:rsidRPr="00633978" w14:paraId="69D6B0D2" w14:textId="77777777" w:rsidTr="001E56BB">
        <w:trPr>
          <w:trHeight w:val="293"/>
        </w:trPr>
        <w:tc>
          <w:tcPr>
            <w:tcW w:w="2400" w:type="dxa"/>
            <w:gridSpan w:val="2"/>
            <w:tcBorders>
              <w:top w:val="single" w:sz="8" w:space="0" w:color="auto"/>
              <w:left w:val="single" w:sz="8" w:space="0" w:color="auto"/>
              <w:bottom w:val="single" w:sz="4" w:space="0" w:color="auto"/>
              <w:right w:val="single" w:sz="4" w:space="0" w:color="000000"/>
            </w:tcBorders>
            <w:shd w:val="clear" w:color="000000" w:fill="D9D9D9"/>
            <w:vAlign w:val="center"/>
            <w:hideMark/>
          </w:tcPr>
          <w:p w14:paraId="1329AB3E"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発災後経過時間</w:t>
            </w:r>
          </w:p>
        </w:tc>
        <w:tc>
          <w:tcPr>
            <w:tcW w:w="3827" w:type="dxa"/>
            <w:tcBorders>
              <w:top w:val="single" w:sz="8" w:space="0" w:color="auto"/>
              <w:left w:val="nil"/>
              <w:bottom w:val="single" w:sz="4" w:space="0" w:color="auto"/>
              <w:right w:val="nil"/>
            </w:tcBorders>
            <w:shd w:val="clear" w:color="000000" w:fill="D9D9D9"/>
            <w:vAlign w:val="center"/>
            <w:hideMark/>
          </w:tcPr>
          <w:p w14:paraId="409B1F8C"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w:t>
            </w:r>
          </w:p>
        </w:tc>
        <w:tc>
          <w:tcPr>
            <w:tcW w:w="1843" w:type="dxa"/>
            <w:tcBorders>
              <w:top w:val="single" w:sz="8" w:space="0" w:color="auto"/>
              <w:left w:val="single" w:sz="4" w:space="0" w:color="auto"/>
              <w:bottom w:val="single" w:sz="4" w:space="0" w:color="auto"/>
              <w:right w:val="nil"/>
            </w:tcBorders>
            <w:shd w:val="clear" w:color="000000" w:fill="D9D9D9"/>
            <w:vAlign w:val="center"/>
            <w:hideMark/>
          </w:tcPr>
          <w:p w14:paraId="1A161647"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24時間</w:t>
            </w:r>
          </w:p>
        </w:tc>
        <w:tc>
          <w:tcPr>
            <w:tcW w:w="1843" w:type="dxa"/>
            <w:tcBorders>
              <w:top w:val="single" w:sz="8" w:space="0" w:color="auto"/>
              <w:left w:val="single" w:sz="4" w:space="0" w:color="auto"/>
              <w:bottom w:val="single" w:sz="4" w:space="0" w:color="auto"/>
              <w:right w:val="single" w:sz="4" w:space="0" w:color="000000"/>
            </w:tcBorders>
            <w:shd w:val="clear" w:color="000000" w:fill="D9D9D9"/>
            <w:vAlign w:val="center"/>
            <w:hideMark/>
          </w:tcPr>
          <w:p w14:paraId="5C616228"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72時間</w:t>
            </w:r>
          </w:p>
        </w:tc>
        <w:tc>
          <w:tcPr>
            <w:tcW w:w="1843" w:type="dxa"/>
            <w:tcBorders>
              <w:top w:val="single" w:sz="8" w:space="0" w:color="auto"/>
              <w:left w:val="nil"/>
              <w:bottom w:val="single" w:sz="4" w:space="0" w:color="auto"/>
              <w:right w:val="single" w:sz="4" w:space="0" w:color="000000"/>
            </w:tcBorders>
            <w:shd w:val="clear" w:color="000000" w:fill="D9D9D9"/>
            <w:vAlign w:val="center"/>
            <w:hideMark/>
          </w:tcPr>
          <w:p w14:paraId="1EFF737F"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7日</w:t>
            </w:r>
          </w:p>
        </w:tc>
        <w:tc>
          <w:tcPr>
            <w:tcW w:w="3402" w:type="dxa"/>
            <w:tcBorders>
              <w:top w:val="single" w:sz="8" w:space="0" w:color="auto"/>
              <w:left w:val="nil"/>
              <w:bottom w:val="single" w:sz="4" w:space="0" w:color="auto"/>
              <w:right w:val="single" w:sz="8" w:space="0" w:color="000000"/>
            </w:tcBorders>
            <w:shd w:val="clear" w:color="000000" w:fill="D9D9D9"/>
            <w:vAlign w:val="center"/>
            <w:hideMark/>
          </w:tcPr>
          <w:p w14:paraId="48FE963E"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事前対策</w:t>
            </w:r>
          </w:p>
        </w:tc>
      </w:tr>
      <w:tr w:rsidR="003B2BA1" w:rsidRPr="00633978" w14:paraId="7F858F22" w14:textId="77777777" w:rsidTr="001E56BB">
        <w:trPr>
          <w:trHeight w:val="300"/>
        </w:trPr>
        <w:tc>
          <w:tcPr>
            <w:tcW w:w="2400"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6C4A627F"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目標とするサービスレベル</w:t>
            </w:r>
          </w:p>
        </w:tc>
        <w:tc>
          <w:tcPr>
            <w:tcW w:w="3827" w:type="dxa"/>
            <w:tcBorders>
              <w:top w:val="single" w:sz="4" w:space="0" w:color="auto"/>
              <w:left w:val="nil"/>
              <w:bottom w:val="single" w:sz="4" w:space="0" w:color="auto"/>
              <w:right w:val="nil"/>
            </w:tcBorders>
            <w:shd w:val="clear" w:color="auto" w:fill="auto"/>
            <w:vAlign w:val="center"/>
            <w:hideMark/>
          </w:tcPr>
          <w:p w14:paraId="7CB185CA"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1843" w:type="dxa"/>
            <w:tcBorders>
              <w:top w:val="single" w:sz="4" w:space="0" w:color="auto"/>
              <w:left w:val="single" w:sz="4" w:space="0" w:color="auto"/>
              <w:bottom w:val="single" w:sz="4" w:space="0" w:color="auto"/>
              <w:right w:val="nil"/>
            </w:tcBorders>
            <w:shd w:val="clear" w:color="auto" w:fill="auto"/>
            <w:vAlign w:val="center"/>
            <w:hideMark/>
          </w:tcPr>
          <w:p w14:paraId="416686B3"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4A65A9"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622AB5B2"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3402" w:type="dxa"/>
            <w:tcBorders>
              <w:top w:val="single" w:sz="4" w:space="0" w:color="auto"/>
              <w:left w:val="nil"/>
              <w:bottom w:val="single" w:sz="4" w:space="0" w:color="auto"/>
              <w:right w:val="single" w:sz="8" w:space="0" w:color="000000"/>
            </w:tcBorders>
            <w:shd w:val="clear" w:color="auto" w:fill="auto"/>
            <w:vAlign w:val="center"/>
            <w:hideMark/>
          </w:tcPr>
          <w:p w14:paraId="1B895B70"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5F45DA" w:rsidRPr="00633978" w14:paraId="0ACE09B7" w14:textId="77777777" w:rsidTr="001E56BB">
        <w:trPr>
          <w:trHeight w:val="300"/>
        </w:trPr>
        <w:tc>
          <w:tcPr>
            <w:tcW w:w="1124" w:type="dxa"/>
            <w:vMerge w:val="restart"/>
            <w:tcBorders>
              <w:top w:val="single" w:sz="4" w:space="0" w:color="auto"/>
              <w:left w:val="single" w:sz="8" w:space="0" w:color="auto"/>
              <w:bottom w:val="single" w:sz="8" w:space="0" w:color="000000"/>
              <w:right w:val="single" w:sz="4" w:space="0" w:color="000000"/>
            </w:tcBorders>
            <w:shd w:val="clear" w:color="000000" w:fill="D9D9D9"/>
            <w:vAlign w:val="center"/>
            <w:hideMark/>
          </w:tcPr>
          <w:p w14:paraId="41D0F513" w14:textId="77777777" w:rsidR="005F45DA" w:rsidRPr="00633978" w:rsidRDefault="005F45DA" w:rsidP="005F45DA">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業務を継続するための方策・代替手段</w:t>
            </w:r>
          </w:p>
        </w:tc>
        <w:tc>
          <w:tcPr>
            <w:tcW w:w="1276"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0856BF22" w14:textId="77777777" w:rsidR="005F45DA" w:rsidRPr="00633978" w:rsidRDefault="005F45DA" w:rsidP="005F45DA">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サービス提供方法・手段の変更</w:t>
            </w:r>
          </w:p>
        </w:tc>
        <w:tc>
          <w:tcPr>
            <w:tcW w:w="3827" w:type="dxa"/>
            <w:tcBorders>
              <w:top w:val="single" w:sz="4" w:space="0" w:color="auto"/>
              <w:left w:val="nil"/>
              <w:bottom w:val="single" w:sz="4" w:space="0" w:color="auto"/>
              <w:right w:val="nil"/>
            </w:tcBorders>
            <w:shd w:val="clear" w:color="auto" w:fill="auto"/>
            <w:vAlign w:val="center"/>
            <w:hideMark/>
          </w:tcPr>
          <w:p w14:paraId="02EF3E0B" w14:textId="3EDE7269" w:rsidR="005F45DA" w:rsidRPr="00633978" w:rsidRDefault="001E56BB" w:rsidP="005F45DA">
            <w:pPr>
              <w:widowControl/>
              <w:jc w:val="left"/>
              <w:rPr>
                <w:rFonts w:ascii="ＭＳ 明朝" w:hAnsi="ＭＳ 明朝" w:cs="ＭＳ Ｐゴシック"/>
                <w:color w:val="000000"/>
                <w:kern w:val="0"/>
                <w:szCs w:val="20"/>
              </w:rPr>
            </w:pPr>
            <w:r>
              <w:rPr>
                <w:rFonts w:ascii="ＭＳ 明朝" w:hAnsi="ＭＳ 明朝" w:cs="ＭＳ Ｐゴシック" w:hint="eastAsia"/>
                <w:color w:val="000000"/>
                <w:kern w:val="0"/>
                <w:szCs w:val="20"/>
              </w:rPr>
              <w:t>事務職員</w:t>
            </w:r>
            <w:r w:rsidR="001B3FF2">
              <w:rPr>
                <w:rFonts w:ascii="ＭＳ 明朝" w:hAnsi="ＭＳ 明朝" w:cs="ＭＳ Ｐゴシック" w:hint="eastAsia"/>
                <w:color w:val="000000"/>
                <w:kern w:val="0"/>
                <w:szCs w:val="20"/>
              </w:rPr>
              <w:t>1</w:t>
            </w:r>
            <w:r>
              <w:rPr>
                <w:rFonts w:ascii="ＭＳ 明朝" w:hAnsi="ＭＳ 明朝" w:cs="ＭＳ Ｐゴシック" w:hint="eastAsia"/>
                <w:color w:val="000000"/>
                <w:kern w:val="0"/>
                <w:szCs w:val="20"/>
              </w:rPr>
              <w:t>名</w:t>
            </w:r>
            <w:r w:rsidR="005F45DA" w:rsidRPr="00633978">
              <w:rPr>
                <w:rFonts w:ascii="ＭＳ 明朝" w:hAnsi="ＭＳ 明朝" w:cs="ＭＳ Ｐゴシック" w:hint="eastAsia"/>
                <w:color w:val="000000"/>
                <w:kern w:val="0"/>
                <w:szCs w:val="20"/>
              </w:rPr>
              <w:t>で対応</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BD270" w14:textId="56978606" w:rsidR="005F45DA" w:rsidRPr="00633978" w:rsidRDefault="00541ABE" w:rsidP="005F45DA">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F34CD22" w14:textId="04E0B82C" w:rsidR="005F45DA" w:rsidRPr="00633978" w:rsidRDefault="001E56BB" w:rsidP="005F45DA">
            <w:pPr>
              <w:widowControl/>
              <w:jc w:val="center"/>
              <w:rPr>
                <w:rFonts w:ascii="ＭＳ 明朝" w:hAnsi="ＭＳ 明朝" w:cs="ＭＳ Ｐゴシック"/>
                <w:color w:val="000000"/>
                <w:kern w:val="0"/>
                <w:szCs w:val="20"/>
              </w:rPr>
            </w:pPr>
            <w:r>
              <w:rPr>
                <w:rFonts w:ascii="ＭＳ 明朝" w:hAnsi="ＭＳ 明朝" w:cs="ＭＳ Ｐゴシック" w:hint="eastAsia"/>
                <w:color w:val="000000"/>
                <w:kern w:val="0"/>
                <w:szCs w:val="20"/>
              </w:rPr>
              <w:t>事務職員</w:t>
            </w:r>
            <w:r w:rsidR="001B3FF2">
              <w:rPr>
                <w:rFonts w:ascii="ＭＳ 明朝" w:hAnsi="ＭＳ 明朝" w:cs="ＭＳ Ｐゴシック" w:hint="eastAsia"/>
                <w:color w:val="000000"/>
                <w:kern w:val="0"/>
                <w:szCs w:val="20"/>
              </w:rPr>
              <w:t>2</w:t>
            </w:r>
            <w:r w:rsidR="005F45DA" w:rsidRPr="00633978">
              <w:rPr>
                <w:rFonts w:ascii="ＭＳ 明朝" w:hAnsi="ＭＳ 明朝" w:cs="ＭＳ Ｐゴシック" w:hint="eastAsia"/>
                <w:color w:val="000000"/>
                <w:kern w:val="0"/>
                <w:szCs w:val="20"/>
              </w:rPr>
              <w:t>名で対応</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67AE75E7" w14:textId="5CE8C223" w:rsidR="005F45DA" w:rsidRPr="00633978" w:rsidRDefault="001E56BB" w:rsidP="005F45DA">
            <w:pPr>
              <w:widowControl/>
              <w:jc w:val="center"/>
              <w:rPr>
                <w:rFonts w:ascii="ＭＳ 明朝" w:hAnsi="ＭＳ 明朝" w:cs="ＭＳ Ｐゴシック"/>
                <w:color w:val="000000"/>
                <w:kern w:val="0"/>
                <w:szCs w:val="20"/>
              </w:rPr>
            </w:pPr>
            <w:r>
              <w:rPr>
                <w:rFonts w:ascii="ＭＳ 明朝" w:hAnsi="ＭＳ 明朝" w:cs="ＭＳ Ｐゴシック" w:hint="eastAsia"/>
                <w:color w:val="000000"/>
                <w:kern w:val="0"/>
                <w:szCs w:val="20"/>
              </w:rPr>
              <w:t>事務職員</w:t>
            </w:r>
            <w:r w:rsidR="001B3FF2">
              <w:rPr>
                <w:rFonts w:ascii="ＭＳ 明朝" w:hAnsi="ＭＳ 明朝" w:cs="ＭＳ Ｐゴシック" w:hint="eastAsia"/>
                <w:color w:val="000000"/>
                <w:kern w:val="0"/>
                <w:szCs w:val="20"/>
              </w:rPr>
              <w:t>3</w:t>
            </w:r>
            <w:r w:rsidR="005F45DA" w:rsidRPr="00FA39DB">
              <w:rPr>
                <w:rFonts w:ascii="ＭＳ 明朝" w:hAnsi="ＭＳ 明朝" w:cs="ＭＳ Ｐゴシック"/>
                <w:color w:val="000000"/>
                <w:kern w:val="0"/>
                <w:szCs w:val="20"/>
              </w:rPr>
              <w:t>名で対応</w:t>
            </w:r>
          </w:p>
        </w:tc>
        <w:tc>
          <w:tcPr>
            <w:tcW w:w="3402" w:type="dxa"/>
            <w:tcBorders>
              <w:top w:val="single" w:sz="4" w:space="0" w:color="auto"/>
              <w:left w:val="nil"/>
              <w:bottom w:val="single" w:sz="4" w:space="0" w:color="auto"/>
              <w:right w:val="single" w:sz="8" w:space="0" w:color="000000"/>
            </w:tcBorders>
            <w:shd w:val="clear" w:color="auto" w:fill="auto"/>
            <w:vAlign w:val="center"/>
            <w:hideMark/>
          </w:tcPr>
          <w:p w14:paraId="2AEE15FB" w14:textId="77777777" w:rsidR="005F45DA" w:rsidRPr="00633978" w:rsidRDefault="005F45DA" w:rsidP="005F45DA">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緊急参集する薬剤師を指定</w:t>
            </w:r>
          </w:p>
        </w:tc>
      </w:tr>
      <w:tr w:rsidR="003B2BA1" w:rsidRPr="00633978" w14:paraId="72F9E6B3" w14:textId="77777777" w:rsidTr="001E56BB">
        <w:trPr>
          <w:trHeight w:val="60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1D57688E" w14:textId="77777777" w:rsidR="0070740E" w:rsidRPr="00633978" w:rsidRDefault="0070740E" w:rsidP="004B1612">
            <w:pPr>
              <w:widowControl/>
              <w:jc w:val="left"/>
              <w:rPr>
                <w:rFonts w:ascii="ＭＳ 明朝" w:hAnsi="ＭＳ 明朝" w:cs="ＭＳ Ｐゴシック"/>
                <w:color w:val="000000"/>
                <w:kern w:val="0"/>
                <w:szCs w:val="2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14:paraId="3D52D678" w14:textId="77777777" w:rsidR="0070740E" w:rsidRPr="00633978" w:rsidRDefault="0070740E" w:rsidP="004B1612">
            <w:pPr>
              <w:widowControl/>
              <w:jc w:val="left"/>
              <w:rPr>
                <w:rFonts w:ascii="ＭＳ 明朝" w:hAnsi="ＭＳ 明朝" w:cs="ＭＳ Ｐゴシック"/>
                <w:color w:val="000000"/>
                <w:kern w:val="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DFA8CFE"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手書きによる薬袋作成</w:t>
            </w:r>
          </w:p>
        </w:tc>
        <w:tc>
          <w:tcPr>
            <w:tcW w:w="1843" w:type="dxa"/>
            <w:tcBorders>
              <w:top w:val="single" w:sz="4" w:space="0" w:color="auto"/>
              <w:left w:val="nil"/>
              <w:bottom w:val="single" w:sz="4" w:space="0" w:color="auto"/>
              <w:right w:val="nil"/>
            </w:tcBorders>
            <w:shd w:val="clear" w:color="auto" w:fill="auto"/>
            <w:vAlign w:val="center"/>
            <w:hideMark/>
          </w:tcPr>
          <w:p w14:paraId="7FFFA61D"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94AF6F"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1C1AE368"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3402" w:type="dxa"/>
            <w:tcBorders>
              <w:top w:val="single" w:sz="4" w:space="0" w:color="auto"/>
              <w:left w:val="nil"/>
              <w:bottom w:val="single" w:sz="4" w:space="0" w:color="auto"/>
              <w:right w:val="single" w:sz="8" w:space="0" w:color="000000"/>
            </w:tcBorders>
            <w:shd w:val="clear" w:color="auto" w:fill="auto"/>
            <w:vAlign w:val="center"/>
            <w:hideMark/>
          </w:tcPr>
          <w:p w14:paraId="4E92DB75"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薬局の名称、薬局又は薬剤師の連絡先等を印刷した手書き用薬袋の常備</w:t>
            </w:r>
          </w:p>
        </w:tc>
      </w:tr>
      <w:tr w:rsidR="003B2BA1" w:rsidRPr="00633978" w14:paraId="639B0246" w14:textId="77777777" w:rsidTr="001E56BB">
        <w:trPr>
          <w:trHeight w:val="312"/>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78146100" w14:textId="77777777" w:rsidR="0070740E" w:rsidRPr="00633978" w:rsidRDefault="0070740E" w:rsidP="004B1612">
            <w:pPr>
              <w:widowControl/>
              <w:jc w:val="left"/>
              <w:rPr>
                <w:rFonts w:ascii="ＭＳ 明朝" w:hAnsi="ＭＳ 明朝" w:cs="ＭＳ Ｐゴシック"/>
                <w:color w:val="000000"/>
                <w:kern w:val="0"/>
                <w:szCs w:val="2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14:paraId="40DA467E" w14:textId="77777777" w:rsidR="0070740E" w:rsidRPr="00633978" w:rsidRDefault="0070740E" w:rsidP="004B1612">
            <w:pPr>
              <w:widowControl/>
              <w:jc w:val="left"/>
              <w:rPr>
                <w:rFonts w:ascii="ＭＳ 明朝" w:hAnsi="ＭＳ 明朝" w:cs="ＭＳ Ｐゴシック"/>
                <w:color w:val="000000"/>
                <w:kern w:val="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0CF359B"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注意事項の印字スタンプの利用</w:t>
            </w:r>
          </w:p>
        </w:tc>
        <w:tc>
          <w:tcPr>
            <w:tcW w:w="1843" w:type="dxa"/>
            <w:tcBorders>
              <w:top w:val="single" w:sz="4" w:space="0" w:color="auto"/>
              <w:left w:val="nil"/>
              <w:bottom w:val="single" w:sz="4" w:space="0" w:color="auto"/>
              <w:right w:val="nil"/>
            </w:tcBorders>
            <w:shd w:val="clear" w:color="auto" w:fill="auto"/>
            <w:vAlign w:val="center"/>
            <w:hideMark/>
          </w:tcPr>
          <w:p w14:paraId="78482903"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5A50A7"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3AD4D42F"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3402" w:type="dxa"/>
            <w:tcBorders>
              <w:top w:val="single" w:sz="4" w:space="0" w:color="auto"/>
              <w:left w:val="nil"/>
              <w:bottom w:val="single" w:sz="4" w:space="0" w:color="auto"/>
              <w:right w:val="single" w:sz="8" w:space="0" w:color="000000"/>
            </w:tcBorders>
            <w:shd w:val="clear" w:color="auto" w:fill="auto"/>
            <w:vAlign w:val="center"/>
            <w:hideMark/>
          </w:tcPr>
          <w:p w14:paraId="11DCEDC9"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調剤頻度の高い医薬品に関する、使用上の注意事項の印字スタンプの常備</w:t>
            </w:r>
          </w:p>
        </w:tc>
      </w:tr>
      <w:tr w:rsidR="003B2BA1" w:rsidRPr="00633978" w14:paraId="77A3E9D5" w14:textId="77777777" w:rsidTr="001E56BB">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4CB3117E" w14:textId="77777777" w:rsidR="0070740E" w:rsidRPr="00633978" w:rsidRDefault="0070740E" w:rsidP="004B1612">
            <w:pPr>
              <w:widowControl/>
              <w:jc w:val="left"/>
              <w:rPr>
                <w:rFonts w:ascii="ＭＳ 明朝" w:hAnsi="ＭＳ 明朝" w:cs="ＭＳ Ｐゴシック"/>
                <w:color w:val="000000"/>
                <w:kern w:val="0"/>
                <w:szCs w:val="2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14:paraId="0CB2F55B" w14:textId="77777777" w:rsidR="0070740E" w:rsidRPr="00633978" w:rsidRDefault="0070740E" w:rsidP="004B1612">
            <w:pPr>
              <w:widowControl/>
              <w:jc w:val="left"/>
              <w:rPr>
                <w:rFonts w:ascii="ＭＳ 明朝" w:hAnsi="ＭＳ 明朝" w:cs="ＭＳ Ｐゴシック"/>
                <w:color w:val="000000"/>
                <w:kern w:val="0"/>
                <w:szCs w:val="20"/>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87B4AB9"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手書きによる医薬品情報提供文書の作成</w:t>
            </w:r>
          </w:p>
        </w:tc>
        <w:tc>
          <w:tcPr>
            <w:tcW w:w="1843" w:type="dxa"/>
            <w:tcBorders>
              <w:top w:val="single" w:sz="4" w:space="0" w:color="auto"/>
              <w:left w:val="nil"/>
              <w:bottom w:val="single" w:sz="4" w:space="0" w:color="auto"/>
              <w:right w:val="nil"/>
            </w:tcBorders>
            <w:shd w:val="clear" w:color="auto" w:fill="auto"/>
            <w:vAlign w:val="center"/>
            <w:hideMark/>
          </w:tcPr>
          <w:p w14:paraId="3CEE6A8E"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17AB124"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7AEA6699"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3402" w:type="dxa"/>
            <w:tcBorders>
              <w:top w:val="single" w:sz="4" w:space="0" w:color="auto"/>
              <w:left w:val="nil"/>
              <w:bottom w:val="single" w:sz="4" w:space="0" w:color="auto"/>
              <w:right w:val="single" w:sz="8" w:space="0" w:color="000000"/>
            </w:tcBorders>
            <w:shd w:val="clear" w:color="auto" w:fill="auto"/>
            <w:vAlign w:val="center"/>
            <w:hideMark/>
          </w:tcPr>
          <w:p w14:paraId="0D6F0873"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医薬品情報提供文書雛形の常備</w:t>
            </w:r>
          </w:p>
        </w:tc>
      </w:tr>
      <w:tr w:rsidR="003B2BA1" w:rsidRPr="00633978" w14:paraId="3BB9A915" w14:textId="77777777" w:rsidTr="001E56BB">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664E8A36" w14:textId="77777777" w:rsidR="0070740E" w:rsidRPr="00633978" w:rsidRDefault="0070740E" w:rsidP="004B1612">
            <w:pPr>
              <w:widowControl/>
              <w:jc w:val="left"/>
              <w:rPr>
                <w:rFonts w:ascii="ＭＳ 明朝" w:hAnsi="ＭＳ 明朝" w:cs="ＭＳ Ｐゴシック"/>
                <w:color w:val="000000"/>
                <w:kern w:val="0"/>
                <w:szCs w:val="20"/>
              </w:rPr>
            </w:pPr>
          </w:p>
        </w:tc>
        <w:tc>
          <w:tcPr>
            <w:tcW w:w="1276" w:type="dxa"/>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14:paraId="6E1920F1"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サービス内容（量・質）の変更</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511A9E5"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医薬品情報提供文書記載内容の簡略化</w:t>
            </w:r>
          </w:p>
        </w:tc>
        <w:tc>
          <w:tcPr>
            <w:tcW w:w="1843" w:type="dxa"/>
            <w:tcBorders>
              <w:top w:val="single" w:sz="4" w:space="0" w:color="auto"/>
              <w:left w:val="nil"/>
              <w:bottom w:val="single" w:sz="4" w:space="0" w:color="auto"/>
              <w:right w:val="nil"/>
            </w:tcBorders>
            <w:shd w:val="clear" w:color="auto" w:fill="auto"/>
            <w:vAlign w:val="center"/>
            <w:hideMark/>
          </w:tcPr>
          <w:p w14:paraId="21AFA935"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AFB291F"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4065866B"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3402" w:type="dxa"/>
            <w:tcBorders>
              <w:top w:val="single" w:sz="4" w:space="0" w:color="auto"/>
              <w:left w:val="nil"/>
              <w:bottom w:val="single" w:sz="4" w:space="0" w:color="auto"/>
              <w:right w:val="single" w:sz="8" w:space="0" w:color="000000"/>
            </w:tcBorders>
            <w:shd w:val="clear" w:color="auto" w:fill="auto"/>
            <w:vAlign w:val="center"/>
            <w:hideMark/>
          </w:tcPr>
          <w:p w14:paraId="11E28FF7"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最低限必要な項目の選定</w:t>
            </w:r>
          </w:p>
        </w:tc>
      </w:tr>
      <w:tr w:rsidR="003B2BA1" w:rsidRPr="00633978" w14:paraId="4F6710CA" w14:textId="77777777" w:rsidTr="001E56BB">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5C9866DD" w14:textId="77777777" w:rsidR="0070740E" w:rsidRPr="00633978" w:rsidRDefault="0070740E" w:rsidP="004B1612">
            <w:pPr>
              <w:widowControl/>
              <w:jc w:val="left"/>
              <w:rPr>
                <w:rFonts w:ascii="ＭＳ 明朝" w:hAnsi="ＭＳ 明朝" w:cs="ＭＳ Ｐゴシック"/>
                <w:color w:val="000000"/>
                <w:kern w:val="0"/>
                <w:szCs w:val="20"/>
              </w:rPr>
            </w:pPr>
          </w:p>
        </w:tc>
        <w:tc>
          <w:tcPr>
            <w:tcW w:w="1276" w:type="dxa"/>
            <w:vMerge/>
            <w:tcBorders>
              <w:top w:val="single" w:sz="4" w:space="0" w:color="auto"/>
              <w:left w:val="single" w:sz="4" w:space="0" w:color="auto"/>
              <w:bottom w:val="single" w:sz="8" w:space="0" w:color="000000"/>
              <w:right w:val="single" w:sz="4" w:space="0" w:color="000000"/>
            </w:tcBorders>
            <w:vAlign w:val="center"/>
            <w:hideMark/>
          </w:tcPr>
          <w:p w14:paraId="5DAF1D20" w14:textId="77777777" w:rsidR="0070740E" w:rsidRPr="00633978" w:rsidRDefault="0070740E" w:rsidP="004B1612">
            <w:pPr>
              <w:widowControl/>
              <w:jc w:val="left"/>
              <w:rPr>
                <w:rFonts w:ascii="ＭＳ 明朝" w:hAnsi="ＭＳ 明朝" w:cs="ＭＳ Ｐゴシック"/>
                <w:color w:val="000000"/>
                <w:kern w:val="0"/>
                <w:szCs w:val="20"/>
              </w:rPr>
            </w:pPr>
          </w:p>
        </w:tc>
        <w:tc>
          <w:tcPr>
            <w:tcW w:w="3827" w:type="dxa"/>
            <w:tcBorders>
              <w:top w:val="single" w:sz="4" w:space="0" w:color="auto"/>
              <w:left w:val="nil"/>
              <w:bottom w:val="single" w:sz="8" w:space="0" w:color="auto"/>
              <w:right w:val="single" w:sz="4" w:space="0" w:color="auto"/>
            </w:tcBorders>
            <w:shd w:val="clear" w:color="auto" w:fill="auto"/>
            <w:vAlign w:val="center"/>
            <w:hideMark/>
          </w:tcPr>
          <w:p w14:paraId="21FD4399"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開局時間の短縮（10～13時）</w:t>
            </w:r>
          </w:p>
        </w:tc>
        <w:tc>
          <w:tcPr>
            <w:tcW w:w="1843" w:type="dxa"/>
            <w:tcBorders>
              <w:top w:val="single" w:sz="4" w:space="0" w:color="auto"/>
              <w:left w:val="nil"/>
              <w:bottom w:val="single" w:sz="8" w:space="0" w:color="auto"/>
              <w:right w:val="nil"/>
            </w:tcBorders>
            <w:shd w:val="clear" w:color="auto" w:fill="auto"/>
            <w:vAlign w:val="center"/>
            <w:hideMark/>
          </w:tcPr>
          <w:p w14:paraId="0C16F870"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single" w:sz="4" w:space="0" w:color="auto"/>
              <w:bottom w:val="single" w:sz="8" w:space="0" w:color="auto"/>
              <w:right w:val="single" w:sz="4" w:space="0" w:color="000000"/>
            </w:tcBorders>
            <w:shd w:val="clear" w:color="auto" w:fill="auto"/>
            <w:vAlign w:val="center"/>
            <w:hideMark/>
          </w:tcPr>
          <w:p w14:paraId="68458879"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8" w:space="0" w:color="auto"/>
              <w:right w:val="single" w:sz="4" w:space="0" w:color="000000"/>
            </w:tcBorders>
            <w:shd w:val="clear" w:color="auto" w:fill="auto"/>
            <w:vAlign w:val="center"/>
            <w:hideMark/>
          </w:tcPr>
          <w:p w14:paraId="4E91751B" w14:textId="77777777" w:rsidR="0070740E" w:rsidRPr="00633978" w:rsidRDefault="0070740E"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3402" w:type="dxa"/>
            <w:tcBorders>
              <w:top w:val="single" w:sz="4" w:space="0" w:color="auto"/>
              <w:left w:val="nil"/>
              <w:bottom w:val="single" w:sz="8" w:space="0" w:color="auto"/>
              <w:right w:val="single" w:sz="8" w:space="0" w:color="000000"/>
            </w:tcBorders>
            <w:shd w:val="clear" w:color="auto" w:fill="auto"/>
            <w:vAlign w:val="center"/>
            <w:hideMark/>
          </w:tcPr>
          <w:p w14:paraId="3D465CE8" w14:textId="77777777" w:rsidR="0070740E" w:rsidRPr="00633978" w:rsidRDefault="0070740E"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災害時の開局時間に関する方針の検討と医療機関への周知</w:t>
            </w:r>
          </w:p>
        </w:tc>
      </w:tr>
    </w:tbl>
    <w:p w14:paraId="2C442E64" w14:textId="33DD9294" w:rsidR="003B2BA1" w:rsidRPr="009E3295" w:rsidRDefault="003B2BA1" w:rsidP="00633978">
      <w:pPr>
        <w:adjustRightInd w:val="0"/>
        <w:snapToGrid w:val="0"/>
        <w:spacing w:line="0" w:lineRule="atLeast"/>
        <w:rPr>
          <w:rFonts w:ascii="ＭＳ 明朝" w:hAnsi="ＭＳ 明朝"/>
          <w:szCs w:val="20"/>
        </w:rPr>
      </w:pPr>
      <w:r w:rsidRPr="009E3295">
        <w:rPr>
          <w:rFonts w:ascii="ＭＳ 明朝" w:hAnsi="ＭＳ 明朝" w:hint="eastAsia"/>
          <w:szCs w:val="20"/>
        </w:rPr>
        <w:lastRenderedPageBreak/>
        <w:t>Ⅳ</w:t>
      </w:r>
      <w:r w:rsidR="00D6611D" w:rsidRPr="009E3295">
        <w:rPr>
          <w:rFonts w:ascii="ＭＳ 明朝" w:hAnsi="ＭＳ 明朝" w:hint="eastAsia"/>
          <w:szCs w:val="20"/>
        </w:rPr>
        <w:t>-3</w:t>
      </w:r>
      <w:r w:rsidRPr="009E3295">
        <w:rPr>
          <w:rFonts w:ascii="ＭＳ 明朝" w:hAnsi="ＭＳ 明朝" w:hint="eastAsia"/>
          <w:szCs w:val="20"/>
        </w:rPr>
        <w:t xml:space="preserve">　優先業務ごとの評価と対策</w:t>
      </w:r>
    </w:p>
    <w:tbl>
      <w:tblPr>
        <w:tblW w:w="10360" w:type="dxa"/>
        <w:tblCellMar>
          <w:left w:w="99" w:type="dxa"/>
          <w:right w:w="99" w:type="dxa"/>
        </w:tblCellMar>
        <w:tblLook w:val="04A0" w:firstRow="1" w:lastRow="0" w:firstColumn="1" w:lastColumn="0" w:noHBand="0" w:noVBand="1"/>
      </w:tblPr>
      <w:tblGrid>
        <w:gridCol w:w="1480"/>
        <w:gridCol w:w="1480"/>
        <w:gridCol w:w="1480"/>
        <w:gridCol w:w="5920"/>
      </w:tblGrid>
      <w:tr w:rsidR="003B2BA1" w:rsidRPr="00633978" w14:paraId="38E5E8DF" w14:textId="77777777" w:rsidTr="004B1612">
        <w:trPr>
          <w:trHeight w:val="60"/>
        </w:trPr>
        <w:tc>
          <w:tcPr>
            <w:tcW w:w="14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EFF2EB8" w14:textId="77777777" w:rsidR="003B2BA1" w:rsidRPr="00633978" w:rsidRDefault="003B2BA1"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業務番号</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7EB025AD" w14:textId="77777777" w:rsidR="003B2BA1" w:rsidRPr="00633978" w:rsidRDefault="003B2BA1"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3</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46A26013" w14:textId="77777777" w:rsidR="003B2BA1" w:rsidRPr="00633978" w:rsidRDefault="003B2BA1"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業務名</w:t>
            </w:r>
          </w:p>
        </w:tc>
        <w:tc>
          <w:tcPr>
            <w:tcW w:w="5920" w:type="dxa"/>
            <w:tcBorders>
              <w:top w:val="single" w:sz="8" w:space="0" w:color="auto"/>
              <w:left w:val="nil"/>
              <w:bottom w:val="single" w:sz="8" w:space="0" w:color="auto"/>
              <w:right w:val="single" w:sz="8" w:space="0" w:color="000000"/>
            </w:tcBorders>
            <w:shd w:val="clear" w:color="auto" w:fill="auto"/>
            <w:noWrap/>
            <w:vAlign w:val="center"/>
            <w:hideMark/>
          </w:tcPr>
          <w:p w14:paraId="5E4C870D" w14:textId="77777777" w:rsidR="003B2BA1" w:rsidRPr="00633978" w:rsidRDefault="003B2BA1" w:rsidP="004B1612">
            <w:pPr>
              <w:widowControl/>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散剤計量調剤</w:t>
            </w:r>
          </w:p>
        </w:tc>
      </w:tr>
    </w:tbl>
    <w:p w14:paraId="6D4AE7F2" w14:textId="7AB7C06B" w:rsidR="00E01048" w:rsidRPr="00633978" w:rsidRDefault="003B2BA1" w:rsidP="00633978">
      <w:pPr>
        <w:adjustRightInd w:val="0"/>
        <w:snapToGrid w:val="0"/>
        <w:spacing w:line="0" w:lineRule="atLeast"/>
        <w:rPr>
          <w:rFonts w:ascii="ＭＳ 明朝" w:hAnsi="ＭＳ 明朝"/>
          <w:szCs w:val="20"/>
        </w:rPr>
      </w:pPr>
      <w:r w:rsidRPr="00633978">
        <w:rPr>
          <w:rFonts w:ascii="ＭＳ 明朝" w:hAnsi="ＭＳ 明朝" w:hint="eastAsia"/>
          <w:szCs w:val="20"/>
        </w:rPr>
        <w:t xml:space="preserve">【業務資源とリスク評価】　</w:t>
      </w:r>
      <w:r w:rsidRPr="00633978">
        <w:rPr>
          <w:rFonts w:ascii="ＭＳ 明朝" w:hAnsi="ＭＳ 明朝"/>
          <w:szCs w:val="20"/>
        </w:rPr>
        <w:t>下線・太字は必要不可欠な業務資源</w:t>
      </w:r>
    </w:p>
    <w:tbl>
      <w:tblPr>
        <w:tblW w:w="15158" w:type="dxa"/>
        <w:tblCellMar>
          <w:left w:w="99" w:type="dxa"/>
          <w:right w:w="99" w:type="dxa"/>
        </w:tblCellMar>
        <w:tblLook w:val="04A0" w:firstRow="1" w:lastRow="0" w:firstColumn="1" w:lastColumn="0" w:noHBand="0" w:noVBand="1"/>
      </w:tblPr>
      <w:tblGrid>
        <w:gridCol w:w="841"/>
        <w:gridCol w:w="1417"/>
        <w:gridCol w:w="2182"/>
        <w:gridCol w:w="3914"/>
        <w:gridCol w:w="4677"/>
        <w:gridCol w:w="2127"/>
      </w:tblGrid>
      <w:tr w:rsidR="00111453" w:rsidRPr="00633978" w14:paraId="1CF5E4E2" w14:textId="77777777" w:rsidTr="00633978">
        <w:trPr>
          <w:trHeight w:val="60"/>
        </w:trPr>
        <w:tc>
          <w:tcPr>
            <w:tcW w:w="4440" w:type="dxa"/>
            <w:gridSpan w:val="3"/>
            <w:tcBorders>
              <w:top w:val="single" w:sz="8" w:space="0" w:color="auto"/>
              <w:left w:val="single" w:sz="8" w:space="0" w:color="auto"/>
              <w:bottom w:val="nil"/>
              <w:right w:val="single" w:sz="4" w:space="0" w:color="000000"/>
            </w:tcBorders>
            <w:shd w:val="clear" w:color="000000" w:fill="D9D9D9"/>
            <w:vAlign w:val="center"/>
            <w:hideMark/>
          </w:tcPr>
          <w:p w14:paraId="7C3EBECD" w14:textId="77777777" w:rsidR="003B2BA1" w:rsidRPr="00633978" w:rsidRDefault="003B2BA1"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業務資源</w:t>
            </w:r>
          </w:p>
        </w:tc>
        <w:tc>
          <w:tcPr>
            <w:tcW w:w="3914" w:type="dxa"/>
            <w:tcBorders>
              <w:top w:val="single" w:sz="8" w:space="0" w:color="auto"/>
              <w:left w:val="nil"/>
              <w:bottom w:val="single" w:sz="4" w:space="0" w:color="auto"/>
              <w:right w:val="single" w:sz="4" w:space="0" w:color="000000"/>
            </w:tcBorders>
            <w:shd w:val="clear" w:color="000000" w:fill="D9D9D9"/>
            <w:vAlign w:val="center"/>
            <w:hideMark/>
          </w:tcPr>
          <w:p w14:paraId="0E2AC9C5" w14:textId="77777777" w:rsidR="003B2BA1" w:rsidRPr="00633978" w:rsidRDefault="003B2BA1"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想定される被害状況</w:t>
            </w:r>
          </w:p>
        </w:tc>
        <w:tc>
          <w:tcPr>
            <w:tcW w:w="4677" w:type="dxa"/>
            <w:tcBorders>
              <w:top w:val="single" w:sz="8" w:space="0" w:color="auto"/>
              <w:left w:val="nil"/>
              <w:bottom w:val="single" w:sz="4" w:space="0" w:color="auto"/>
              <w:right w:val="nil"/>
            </w:tcBorders>
            <w:shd w:val="clear" w:color="000000" w:fill="D9D9D9"/>
            <w:vAlign w:val="center"/>
            <w:hideMark/>
          </w:tcPr>
          <w:p w14:paraId="1A8B3175" w14:textId="77777777" w:rsidR="003B2BA1" w:rsidRPr="00633978" w:rsidRDefault="003B2BA1"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実施する予防策</w:t>
            </w:r>
          </w:p>
        </w:tc>
        <w:tc>
          <w:tcPr>
            <w:tcW w:w="2127" w:type="dxa"/>
            <w:tcBorders>
              <w:top w:val="single" w:sz="8" w:space="0" w:color="auto"/>
              <w:left w:val="single" w:sz="4" w:space="0" w:color="auto"/>
              <w:bottom w:val="single" w:sz="4" w:space="0" w:color="auto"/>
              <w:right w:val="single" w:sz="8" w:space="0" w:color="000000"/>
            </w:tcBorders>
            <w:shd w:val="clear" w:color="000000" w:fill="D9D9D9"/>
            <w:vAlign w:val="center"/>
            <w:hideMark/>
          </w:tcPr>
          <w:p w14:paraId="68F51364" w14:textId="77777777" w:rsidR="003B2BA1" w:rsidRPr="00633978" w:rsidRDefault="003B2BA1" w:rsidP="004B1612">
            <w:pPr>
              <w:widowControl/>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予防策を踏まえた</w:t>
            </w:r>
            <w:r w:rsidRPr="00633978">
              <w:rPr>
                <w:rFonts w:ascii="ＭＳ 明朝" w:hAnsi="ＭＳ 明朝" w:cs="ＭＳ Ｐゴシック" w:hint="eastAsia"/>
                <w:color w:val="000000"/>
                <w:kern w:val="0"/>
                <w:szCs w:val="20"/>
              </w:rPr>
              <w:br/>
              <w:t>使用可否</w:t>
            </w:r>
          </w:p>
        </w:tc>
      </w:tr>
      <w:tr w:rsidR="003B2BA1" w:rsidRPr="00633978" w14:paraId="05D24350" w14:textId="77777777" w:rsidTr="00633978">
        <w:trPr>
          <w:trHeight w:val="610"/>
        </w:trPr>
        <w:tc>
          <w:tcPr>
            <w:tcW w:w="2258" w:type="dxa"/>
            <w:gridSpan w:val="2"/>
            <w:tcBorders>
              <w:top w:val="single" w:sz="4" w:space="0" w:color="auto"/>
              <w:left w:val="single" w:sz="8" w:space="0" w:color="auto"/>
              <w:bottom w:val="single" w:sz="4" w:space="0" w:color="000000"/>
              <w:right w:val="nil"/>
            </w:tcBorders>
            <w:shd w:val="clear" w:color="000000" w:fill="D9D9D9"/>
            <w:vAlign w:val="center"/>
            <w:hideMark/>
          </w:tcPr>
          <w:p w14:paraId="205A67C1" w14:textId="77777777"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ヒト</w:t>
            </w:r>
          </w:p>
        </w:tc>
        <w:tc>
          <w:tcPr>
            <w:tcW w:w="2182"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474B0CB0" w14:textId="77777777" w:rsidR="003B2BA1" w:rsidRPr="00633978" w:rsidRDefault="003B2BA1" w:rsidP="004B1612">
            <w:pPr>
              <w:widowControl/>
              <w:spacing w:line="0" w:lineRule="atLeast"/>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薬剤師</w:t>
            </w:r>
          </w:p>
        </w:tc>
        <w:tc>
          <w:tcPr>
            <w:tcW w:w="3914" w:type="dxa"/>
            <w:tcBorders>
              <w:top w:val="single" w:sz="4" w:space="0" w:color="auto"/>
              <w:left w:val="nil"/>
              <w:right w:val="single" w:sz="4" w:space="0" w:color="000000"/>
            </w:tcBorders>
            <w:shd w:val="clear" w:color="auto" w:fill="auto"/>
            <w:vAlign w:val="center"/>
            <w:hideMark/>
          </w:tcPr>
          <w:p w14:paraId="48802D10"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・公共交通機関の停止による参集不可</w:t>
            </w:r>
          </w:p>
          <w:p w14:paraId="253290E8" w14:textId="784DA8C2" w:rsidR="003B2BA1" w:rsidRPr="00633978" w:rsidRDefault="003B2BA1" w:rsidP="004B1612">
            <w:pPr>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・道路の寸断、交通規制による参集不可</w:t>
            </w:r>
          </w:p>
        </w:tc>
        <w:tc>
          <w:tcPr>
            <w:tcW w:w="4677" w:type="dxa"/>
            <w:tcBorders>
              <w:top w:val="single" w:sz="4" w:space="0" w:color="auto"/>
              <w:left w:val="nil"/>
              <w:right w:val="nil"/>
            </w:tcBorders>
            <w:shd w:val="clear" w:color="auto" w:fill="auto"/>
            <w:vAlign w:val="center"/>
            <w:hideMark/>
          </w:tcPr>
          <w:p w14:paraId="22BA6D5B"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・近隣居住者のパート採用</w:t>
            </w:r>
          </w:p>
          <w:p w14:paraId="1FEDED60" w14:textId="65021273" w:rsidR="003B2BA1" w:rsidRPr="00633978" w:rsidRDefault="003B2BA1" w:rsidP="004B1612">
            <w:pPr>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・自家用車による薬局への参集ルートの確認</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5B82E3B" w14:textId="77777777"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111453" w:rsidRPr="00633978" w14:paraId="21F0C713" w14:textId="77777777" w:rsidTr="00633978">
        <w:trPr>
          <w:trHeight w:val="300"/>
        </w:trPr>
        <w:tc>
          <w:tcPr>
            <w:tcW w:w="841" w:type="dxa"/>
            <w:vMerge w:val="restart"/>
            <w:tcBorders>
              <w:top w:val="nil"/>
              <w:left w:val="single" w:sz="8" w:space="0" w:color="auto"/>
              <w:bottom w:val="single" w:sz="4" w:space="0" w:color="000000"/>
              <w:right w:val="single" w:sz="4" w:space="0" w:color="000000"/>
            </w:tcBorders>
            <w:shd w:val="clear" w:color="000000" w:fill="D9D9D9"/>
            <w:vAlign w:val="center"/>
            <w:hideMark/>
          </w:tcPr>
          <w:p w14:paraId="644DDC93" w14:textId="77777777"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モノ</w:t>
            </w:r>
          </w:p>
        </w:tc>
        <w:tc>
          <w:tcPr>
            <w:tcW w:w="1417" w:type="dxa"/>
            <w:vMerge w:val="restart"/>
            <w:tcBorders>
              <w:top w:val="nil"/>
              <w:left w:val="single" w:sz="4" w:space="0" w:color="auto"/>
              <w:bottom w:val="single" w:sz="4" w:space="0" w:color="000000"/>
              <w:right w:val="nil"/>
            </w:tcBorders>
            <w:shd w:val="clear" w:color="000000" w:fill="D9D9D9"/>
            <w:vAlign w:val="center"/>
            <w:hideMark/>
          </w:tcPr>
          <w:p w14:paraId="1A13EB24" w14:textId="77777777"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常備品※薬局が日常的に保有しているもの</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08199" w14:textId="28DA4D98"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乳棒</w:t>
            </w:r>
            <w:r w:rsidR="001C47F6">
              <w:rPr>
                <w:rFonts w:ascii="ＭＳ 明朝" w:hAnsi="ＭＳ 明朝" w:cs="ＭＳ Ｐゴシック" w:hint="eastAsia"/>
                <w:color w:val="000000"/>
                <w:kern w:val="0"/>
                <w:szCs w:val="20"/>
              </w:rPr>
              <w:t>・乳鉢</w:t>
            </w:r>
          </w:p>
        </w:tc>
        <w:tc>
          <w:tcPr>
            <w:tcW w:w="3914" w:type="dxa"/>
            <w:tcBorders>
              <w:top w:val="single" w:sz="4" w:space="0" w:color="auto"/>
              <w:left w:val="nil"/>
              <w:bottom w:val="single" w:sz="4" w:space="0" w:color="auto"/>
              <w:right w:val="single" w:sz="4" w:space="0" w:color="000000"/>
            </w:tcBorders>
            <w:shd w:val="clear" w:color="auto" w:fill="auto"/>
            <w:vAlign w:val="center"/>
            <w:hideMark/>
          </w:tcPr>
          <w:p w14:paraId="24E882EE"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・落下による破損</w:t>
            </w:r>
          </w:p>
        </w:tc>
        <w:tc>
          <w:tcPr>
            <w:tcW w:w="4677" w:type="dxa"/>
            <w:tcBorders>
              <w:top w:val="single" w:sz="4" w:space="0" w:color="auto"/>
              <w:left w:val="nil"/>
              <w:bottom w:val="single" w:sz="4" w:space="0" w:color="auto"/>
              <w:right w:val="nil"/>
            </w:tcBorders>
            <w:shd w:val="clear" w:color="auto" w:fill="auto"/>
            <w:vAlign w:val="center"/>
            <w:hideMark/>
          </w:tcPr>
          <w:p w14:paraId="06F3AEB8"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・保管場所の固定</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D827C8B" w14:textId="77777777"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111453" w:rsidRPr="00633978" w14:paraId="4EA37BA3" w14:textId="77777777" w:rsidTr="00633978">
        <w:trPr>
          <w:trHeight w:val="300"/>
        </w:trPr>
        <w:tc>
          <w:tcPr>
            <w:tcW w:w="841" w:type="dxa"/>
            <w:vMerge/>
            <w:tcBorders>
              <w:top w:val="nil"/>
              <w:left w:val="single" w:sz="8" w:space="0" w:color="auto"/>
              <w:bottom w:val="single" w:sz="4" w:space="0" w:color="000000"/>
              <w:right w:val="single" w:sz="4" w:space="0" w:color="000000"/>
            </w:tcBorders>
            <w:vAlign w:val="center"/>
            <w:hideMark/>
          </w:tcPr>
          <w:p w14:paraId="433F1E24"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p>
        </w:tc>
        <w:tc>
          <w:tcPr>
            <w:tcW w:w="1417" w:type="dxa"/>
            <w:vMerge/>
            <w:tcBorders>
              <w:top w:val="nil"/>
              <w:left w:val="single" w:sz="4" w:space="0" w:color="auto"/>
              <w:bottom w:val="single" w:sz="4" w:space="0" w:color="000000"/>
              <w:right w:val="nil"/>
            </w:tcBorders>
            <w:vAlign w:val="center"/>
            <w:hideMark/>
          </w:tcPr>
          <w:p w14:paraId="6774297C"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87527" w14:textId="7A16AE91"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スパーテル</w:t>
            </w:r>
            <w:r w:rsidR="001C47F6">
              <w:rPr>
                <w:rFonts w:ascii="ＭＳ 明朝" w:hAnsi="ＭＳ 明朝" w:cs="ＭＳ Ｐゴシック" w:hint="eastAsia"/>
                <w:color w:val="000000"/>
                <w:kern w:val="0"/>
                <w:szCs w:val="20"/>
              </w:rPr>
              <w:t>・秤量皿</w:t>
            </w:r>
          </w:p>
        </w:tc>
        <w:tc>
          <w:tcPr>
            <w:tcW w:w="3914" w:type="dxa"/>
            <w:tcBorders>
              <w:top w:val="single" w:sz="4" w:space="0" w:color="auto"/>
              <w:left w:val="nil"/>
              <w:bottom w:val="single" w:sz="4" w:space="0" w:color="auto"/>
              <w:right w:val="single" w:sz="4" w:space="0" w:color="000000"/>
            </w:tcBorders>
            <w:shd w:val="clear" w:color="auto" w:fill="auto"/>
            <w:vAlign w:val="center"/>
            <w:hideMark/>
          </w:tcPr>
          <w:p w14:paraId="386343B8"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・揺れによる散乱</w:t>
            </w:r>
          </w:p>
        </w:tc>
        <w:tc>
          <w:tcPr>
            <w:tcW w:w="4677" w:type="dxa"/>
            <w:tcBorders>
              <w:top w:val="single" w:sz="4" w:space="0" w:color="auto"/>
              <w:left w:val="nil"/>
              <w:bottom w:val="single" w:sz="4" w:space="0" w:color="auto"/>
              <w:right w:val="nil"/>
            </w:tcBorders>
            <w:shd w:val="clear" w:color="auto" w:fill="auto"/>
            <w:vAlign w:val="center"/>
            <w:hideMark/>
          </w:tcPr>
          <w:p w14:paraId="5329A8B5"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・保管場所の固定</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03A10CF" w14:textId="77777777"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111453" w:rsidRPr="00633978" w14:paraId="74803A5C" w14:textId="77777777" w:rsidTr="00633978">
        <w:trPr>
          <w:trHeight w:val="920"/>
        </w:trPr>
        <w:tc>
          <w:tcPr>
            <w:tcW w:w="841" w:type="dxa"/>
            <w:vMerge/>
            <w:tcBorders>
              <w:top w:val="nil"/>
              <w:left w:val="single" w:sz="8" w:space="0" w:color="auto"/>
              <w:bottom w:val="single" w:sz="4" w:space="0" w:color="000000"/>
              <w:right w:val="single" w:sz="4" w:space="0" w:color="000000"/>
            </w:tcBorders>
            <w:vAlign w:val="center"/>
            <w:hideMark/>
          </w:tcPr>
          <w:p w14:paraId="4C734ADB"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1417" w:type="dxa"/>
            <w:vMerge/>
            <w:tcBorders>
              <w:top w:val="nil"/>
              <w:left w:val="single" w:sz="4" w:space="0" w:color="auto"/>
              <w:bottom w:val="single" w:sz="4" w:space="0" w:color="000000"/>
              <w:right w:val="nil"/>
            </w:tcBorders>
            <w:vAlign w:val="center"/>
            <w:hideMark/>
          </w:tcPr>
          <w:p w14:paraId="7E0B9004"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2182" w:type="dxa"/>
            <w:tcBorders>
              <w:top w:val="nil"/>
              <w:left w:val="single" w:sz="4" w:space="0" w:color="auto"/>
              <w:bottom w:val="single" w:sz="4" w:space="0" w:color="auto"/>
              <w:right w:val="single" w:sz="4" w:space="0" w:color="auto"/>
            </w:tcBorders>
            <w:shd w:val="clear" w:color="auto" w:fill="auto"/>
            <w:vAlign w:val="center"/>
            <w:hideMark/>
          </w:tcPr>
          <w:p w14:paraId="1CA0EF34" w14:textId="77777777" w:rsidR="00111453" w:rsidRPr="00633978" w:rsidRDefault="00111453" w:rsidP="004B1612">
            <w:pPr>
              <w:widowControl/>
              <w:spacing w:line="0" w:lineRule="atLeast"/>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電子天秤</w:t>
            </w:r>
          </w:p>
        </w:tc>
        <w:tc>
          <w:tcPr>
            <w:tcW w:w="3914" w:type="dxa"/>
            <w:tcBorders>
              <w:top w:val="single" w:sz="4" w:space="0" w:color="auto"/>
              <w:left w:val="nil"/>
              <w:right w:val="single" w:sz="4" w:space="0" w:color="000000"/>
            </w:tcBorders>
            <w:shd w:val="clear" w:color="auto" w:fill="auto"/>
            <w:vAlign w:val="center"/>
            <w:hideMark/>
          </w:tcPr>
          <w:p w14:paraId="6B78965C"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・落下による故障</w:t>
            </w:r>
          </w:p>
          <w:p w14:paraId="0C2D39FE"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・他機材の落下による故障</w:t>
            </w:r>
          </w:p>
          <w:p w14:paraId="65055A35" w14:textId="3E166E69" w:rsidR="00111453" w:rsidRPr="00633978" w:rsidRDefault="00111453" w:rsidP="004B1612">
            <w:pPr>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・停電による停止</w:t>
            </w:r>
          </w:p>
        </w:tc>
        <w:tc>
          <w:tcPr>
            <w:tcW w:w="4677" w:type="dxa"/>
            <w:tcBorders>
              <w:top w:val="single" w:sz="4" w:space="0" w:color="auto"/>
              <w:left w:val="nil"/>
              <w:right w:val="nil"/>
            </w:tcBorders>
            <w:shd w:val="clear" w:color="auto" w:fill="auto"/>
            <w:vAlign w:val="center"/>
            <w:hideMark/>
          </w:tcPr>
          <w:p w14:paraId="1543C88B"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・保管場所の固定</w:t>
            </w:r>
          </w:p>
          <w:p w14:paraId="647136DD"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 xml:space="preserve">　</w:t>
            </w:r>
          </w:p>
          <w:p w14:paraId="19628590" w14:textId="6652A93B" w:rsidR="00111453" w:rsidRPr="00633978" w:rsidRDefault="00111453" w:rsidP="004B1612">
            <w:pPr>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 xml:space="preserve">　</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AAA4C6"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111453" w:rsidRPr="00633978" w14:paraId="1E07C2A2" w14:textId="77777777" w:rsidTr="00633978">
        <w:trPr>
          <w:trHeight w:val="300"/>
        </w:trPr>
        <w:tc>
          <w:tcPr>
            <w:tcW w:w="841" w:type="dxa"/>
            <w:vMerge/>
            <w:tcBorders>
              <w:top w:val="nil"/>
              <w:left w:val="single" w:sz="8" w:space="0" w:color="auto"/>
              <w:bottom w:val="single" w:sz="4" w:space="0" w:color="000000"/>
              <w:right w:val="single" w:sz="4" w:space="0" w:color="000000"/>
            </w:tcBorders>
            <w:vAlign w:val="center"/>
            <w:hideMark/>
          </w:tcPr>
          <w:p w14:paraId="7AF446CC"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p>
        </w:tc>
        <w:tc>
          <w:tcPr>
            <w:tcW w:w="1417" w:type="dxa"/>
            <w:vMerge/>
            <w:tcBorders>
              <w:top w:val="nil"/>
              <w:left w:val="single" w:sz="4" w:space="0" w:color="auto"/>
              <w:bottom w:val="single" w:sz="4" w:space="0" w:color="000000"/>
              <w:right w:val="nil"/>
            </w:tcBorders>
            <w:vAlign w:val="center"/>
            <w:hideMark/>
          </w:tcPr>
          <w:p w14:paraId="084CECD6"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67070" w14:textId="77777777"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ふるい</w:t>
            </w:r>
          </w:p>
        </w:tc>
        <w:tc>
          <w:tcPr>
            <w:tcW w:w="3914" w:type="dxa"/>
            <w:tcBorders>
              <w:top w:val="single" w:sz="4" w:space="0" w:color="auto"/>
              <w:left w:val="nil"/>
              <w:bottom w:val="single" w:sz="4" w:space="0" w:color="auto"/>
              <w:right w:val="single" w:sz="4" w:space="0" w:color="000000"/>
            </w:tcBorders>
            <w:shd w:val="clear" w:color="auto" w:fill="auto"/>
            <w:vAlign w:val="center"/>
            <w:hideMark/>
          </w:tcPr>
          <w:p w14:paraId="7FB42FFB"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・揺れによる散乱</w:t>
            </w:r>
          </w:p>
        </w:tc>
        <w:tc>
          <w:tcPr>
            <w:tcW w:w="4677" w:type="dxa"/>
            <w:tcBorders>
              <w:top w:val="single" w:sz="4" w:space="0" w:color="auto"/>
              <w:left w:val="nil"/>
              <w:bottom w:val="single" w:sz="4" w:space="0" w:color="auto"/>
              <w:right w:val="nil"/>
            </w:tcBorders>
            <w:shd w:val="clear" w:color="auto" w:fill="auto"/>
            <w:vAlign w:val="center"/>
            <w:hideMark/>
          </w:tcPr>
          <w:p w14:paraId="3EA1B256" w14:textId="77777777" w:rsidR="003B2BA1" w:rsidRPr="00633978" w:rsidRDefault="003B2BA1"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・保管場所の固定</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C435459" w14:textId="77777777"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111453" w:rsidRPr="00633978" w14:paraId="69FFC70B" w14:textId="77777777" w:rsidTr="00633978">
        <w:trPr>
          <w:trHeight w:val="70"/>
        </w:trPr>
        <w:tc>
          <w:tcPr>
            <w:tcW w:w="841" w:type="dxa"/>
            <w:vMerge/>
            <w:tcBorders>
              <w:top w:val="nil"/>
              <w:left w:val="single" w:sz="8" w:space="0" w:color="auto"/>
              <w:bottom w:val="single" w:sz="4" w:space="0" w:color="000000"/>
              <w:right w:val="single" w:sz="4" w:space="0" w:color="000000"/>
            </w:tcBorders>
            <w:vAlign w:val="center"/>
            <w:hideMark/>
          </w:tcPr>
          <w:p w14:paraId="2AC294B3"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1417" w:type="dxa"/>
            <w:vMerge/>
            <w:tcBorders>
              <w:top w:val="nil"/>
              <w:left w:val="single" w:sz="4" w:space="0" w:color="auto"/>
              <w:bottom w:val="single" w:sz="4" w:space="0" w:color="000000"/>
              <w:right w:val="nil"/>
            </w:tcBorders>
            <w:vAlign w:val="center"/>
            <w:hideMark/>
          </w:tcPr>
          <w:p w14:paraId="05CF5453"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29797" w14:textId="77777777" w:rsidR="00111453" w:rsidRPr="00633978" w:rsidRDefault="00111453" w:rsidP="004B1612">
            <w:pPr>
              <w:widowControl/>
              <w:spacing w:line="0" w:lineRule="atLeast"/>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自動分包機</w:t>
            </w:r>
          </w:p>
        </w:tc>
        <w:tc>
          <w:tcPr>
            <w:tcW w:w="3914" w:type="dxa"/>
            <w:tcBorders>
              <w:top w:val="single" w:sz="4" w:space="0" w:color="auto"/>
              <w:left w:val="nil"/>
              <w:right w:val="single" w:sz="4" w:space="0" w:color="000000"/>
            </w:tcBorders>
            <w:shd w:val="clear" w:color="auto" w:fill="auto"/>
            <w:vAlign w:val="center"/>
            <w:hideMark/>
          </w:tcPr>
          <w:p w14:paraId="10E54F89"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・他機材の落下による故障</w:t>
            </w:r>
          </w:p>
          <w:p w14:paraId="78DE78D5" w14:textId="4828E687" w:rsidR="00111453" w:rsidRPr="00633978" w:rsidRDefault="00111453" w:rsidP="004B1612">
            <w:pPr>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・停電による停止</w:t>
            </w:r>
          </w:p>
        </w:tc>
        <w:tc>
          <w:tcPr>
            <w:tcW w:w="4677" w:type="dxa"/>
            <w:tcBorders>
              <w:top w:val="single" w:sz="4" w:space="0" w:color="auto"/>
              <w:left w:val="nil"/>
              <w:right w:val="nil"/>
            </w:tcBorders>
            <w:shd w:val="clear" w:color="auto" w:fill="auto"/>
            <w:vAlign w:val="center"/>
            <w:hideMark/>
          </w:tcPr>
          <w:p w14:paraId="3D18AC57"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・周辺他機材の固定</w:t>
            </w:r>
          </w:p>
          <w:p w14:paraId="09CE82B0" w14:textId="769869EF" w:rsidR="00111453" w:rsidRPr="00633978" w:rsidRDefault="00111453" w:rsidP="004B1612">
            <w:pPr>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 xml:space="preserve">　</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2783E6D"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111453" w:rsidRPr="00633978" w14:paraId="2A8317BE" w14:textId="77777777" w:rsidTr="00633978">
        <w:trPr>
          <w:trHeight w:val="209"/>
        </w:trPr>
        <w:tc>
          <w:tcPr>
            <w:tcW w:w="841" w:type="dxa"/>
            <w:vMerge/>
            <w:tcBorders>
              <w:top w:val="nil"/>
              <w:left w:val="single" w:sz="8" w:space="0" w:color="auto"/>
              <w:bottom w:val="single" w:sz="4" w:space="0" w:color="000000"/>
              <w:right w:val="single" w:sz="4" w:space="0" w:color="000000"/>
            </w:tcBorders>
            <w:vAlign w:val="center"/>
            <w:hideMark/>
          </w:tcPr>
          <w:p w14:paraId="012FFE86"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1417"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29440025"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外部調達品※外部からの定期的な供給が可能なもの</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65E64" w14:textId="77777777" w:rsidR="00111453" w:rsidRPr="00633978" w:rsidRDefault="00111453" w:rsidP="004B1612">
            <w:pPr>
              <w:widowControl/>
              <w:spacing w:line="0" w:lineRule="atLeast"/>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散剤</w:t>
            </w:r>
          </w:p>
        </w:tc>
        <w:tc>
          <w:tcPr>
            <w:tcW w:w="3914" w:type="dxa"/>
            <w:tcBorders>
              <w:top w:val="single" w:sz="4" w:space="0" w:color="auto"/>
              <w:left w:val="nil"/>
              <w:right w:val="single" w:sz="4" w:space="0" w:color="000000"/>
            </w:tcBorders>
            <w:shd w:val="clear" w:color="auto" w:fill="auto"/>
            <w:vAlign w:val="center"/>
            <w:hideMark/>
          </w:tcPr>
          <w:p w14:paraId="14F2DB7D"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・散剤台の倒壊による散剤瓶の破損</w:t>
            </w:r>
          </w:p>
          <w:p w14:paraId="43DB0DD9"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・卸売業者の倉庫被災による供給停止</w:t>
            </w:r>
          </w:p>
          <w:p w14:paraId="451FE43A" w14:textId="45AF0397" w:rsidR="00111453" w:rsidRPr="00633978" w:rsidRDefault="00111453" w:rsidP="004B1612">
            <w:pPr>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・道路の寸断、交通規制による供給停止</w:t>
            </w:r>
          </w:p>
        </w:tc>
        <w:tc>
          <w:tcPr>
            <w:tcW w:w="4677" w:type="dxa"/>
            <w:tcBorders>
              <w:top w:val="single" w:sz="4" w:space="0" w:color="auto"/>
              <w:left w:val="nil"/>
              <w:right w:val="nil"/>
            </w:tcBorders>
            <w:shd w:val="clear" w:color="auto" w:fill="auto"/>
            <w:vAlign w:val="center"/>
            <w:hideMark/>
          </w:tcPr>
          <w:p w14:paraId="06E517CB"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・散剤台の固定</w:t>
            </w:r>
          </w:p>
          <w:p w14:paraId="1DCE75E1"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・最低3日分の常備</w:t>
            </w:r>
          </w:p>
          <w:p w14:paraId="7383689C" w14:textId="148CF5E2" w:rsidR="00111453" w:rsidRPr="00633978" w:rsidRDefault="00111453" w:rsidP="004B1612">
            <w:pPr>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 xml:space="preserve">　</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351219C"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111453" w:rsidRPr="00633978" w14:paraId="6FAC3011" w14:textId="77777777" w:rsidTr="00633978">
        <w:trPr>
          <w:trHeight w:val="70"/>
        </w:trPr>
        <w:tc>
          <w:tcPr>
            <w:tcW w:w="841" w:type="dxa"/>
            <w:vMerge/>
            <w:tcBorders>
              <w:top w:val="nil"/>
              <w:left w:val="single" w:sz="8" w:space="0" w:color="auto"/>
              <w:bottom w:val="single" w:sz="4" w:space="0" w:color="000000"/>
              <w:right w:val="single" w:sz="4" w:space="0" w:color="000000"/>
            </w:tcBorders>
            <w:vAlign w:val="center"/>
            <w:hideMark/>
          </w:tcPr>
          <w:p w14:paraId="2D863FE3"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1417" w:type="dxa"/>
            <w:vMerge/>
            <w:tcBorders>
              <w:top w:val="single" w:sz="4" w:space="0" w:color="auto"/>
              <w:left w:val="single" w:sz="4" w:space="0" w:color="auto"/>
              <w:bottom w:val="single" w:sz="4" w:space="0" w:color="000000"/>
              <w:right w:val="nil"/>
            </w:tcBorders>
            <w:vAlign w:val="center"/>
            <w:hideMark/>
          </w:tcPr>
          <w:p w14:paraId="124DABCD"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4A420"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薬包紙</w:t>
            </w:r>
          </w:p>
        </w:tc>
        <w:tc>
          <w:tcPr>
            <w:tcW w:w="3914" w:type="dxa"/>
            <w:tcBorders>
              <w:top w:val="single" w:sz="4" w:space="0" w:color="auto"/>
              <w:left w:val="nil"/>
              <w:right w:val="single" w:sz="4" w:space="0" w:color="000000"/>
            </w:tcBorders>
            <w:shd w:val="clear" w:color="auto" w:fill="auto"/>
            <w:vAlign w:val="center"/>
            <w:hideMark/>
          </w:tcPr>
          <w:p w14:paraId="416871C5"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・揺れによる散乱</w:t>
            </w:r>
          </w:p>
          <w:p w14:paraId="5EE169C8"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・卸売業者の倉庫被災による供給停止</w:t>
            </w:r>
          </w:p>
          <w:p w14:paraId="3AD9327F" w14:textId="08A407FC" w:rsidR="00111453" w:rsidRPr="00633978" w:rsidRDefault="00111453" w:rsidP="004B1612">
            <w:pPr>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・道路の寸断、交通規制による供給停止</w:t>
            </w:r>
          </w:p>
        </w:tc>
        <w:tc>
          <w:tcPr>
            <w:tcW w:w="4677" w:type="dxa"/>
            <w:tcBorders>
              <w:top w:val="single" w:sz="4" w:space="0" w:color="auto"/>
              <w:left w:val="nil"/>
              <w:right w:val="nil"/>
            </w:tcBorders>
            <w:shd w:val="clear" w:color="auto" w:fill="auto"/>
            <w:vAlign w:val="center"/>
            <w:hideMark/>
          </w:tcPr>
          <w:p w14:paraId="6B4ACFD5"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・保管場所の固定</w:t>
            </w:r>
          </w:p>
          <w:p w14:paraId="30141B49"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・最低3日分の常備</w:t>
            </w:r>
          </w:p>
          <w:p w14:paraId="397307EE" w14:textId="0E679192" w:rsidR="00111453" w:rsidRPr="00633978" w:rsidRDefault="00111453" w:rsidP="004B1612">
            <w:pPr>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 xml:space="preserve">　</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D040E7B"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111453" w:rsidRPr="00633978" w14:paraId="5DDE23AE" w14:textId="77777777" w:rsidTr="00633978">
        <w:trPr>
          <w:trHeight w:val="300"/>
        </w:trPr>
        <w:tc>
          <w:tcPr>
            <w:tcW w:w="2258" w:type="dxa"/>
            <w:gridSpan w:val="2"/>
            <w:tcBorders>
              <w:top w:val="single" w:sz="4" w:space="0" w:color="auto"/>
              <w:left w:val="single" w:sz="8" w:space="0" w:color="auto"/>
              <w:bottom w:val="single" w:sz="4" w:space="0" w:color="auto"/>
              <w:right w:val="nil"/>
            </w:tcBorders>
            <w:shd w:val="clear" w:color="000000" w:fill="D9D9D9"/>
            <w:vAlign w:val="center"/>
            <w:hideMark/>
          </w:tcPr>
          <w:p w14:paraId="346AEB93" w14:textId="77777777"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情報</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C3D40" w14:textId="77777777" w:rsidR="003B2BA1" w:rsidRPr="00633978" w:rsidRDefault="003B2BA1"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処方箋</w:t>
            </w:r>
          </w:p>
        </w:tc>
        <w:tc>
          <w:tcPr>
            <w:tcW w:w="3914" w:type="dxa"/>
            <w:tcBorders>
              <w:top w:val="single" w:sz="4" w:space="0" w:color="auto"/>
              <w:left w:val="nil"/>
              <w:bottom w:val="single" w:sz="4" w:space="0" w:color="auto"/>
              <w:right w:val="single" w:sz="4" w:space="0" w:color="000000"/>
            </w:tcBorders>
            <w:shd w:val="clear" w:color="auto" w:fill="auto"/>
            <w:vAlign w:val="center"/>
            <w:hideMark/>
          </w:tcPr>
          <w:p w14:paraId="10266CE0" w14:textId="2AC12EE6" w:rsidR="003B2BA1" w:rsidRPr="00633978" w:rsidRDefault="003B2BA1"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（業務番号1で検討）</w:t>
            </w:r>
          </w:p>
        </w:tc>
        <w:tc>
          <w:tcPr>
            <w:tcW w:w="4677" w:type="dxa"/>
            <w:tcBorders>
              <w:top w:val="single" w:sz="4" w:space="0" w:color="auto"/>
              <w:left w:val="nil"/>
              <w:bottom w:val="single" w:sz="4" w:space="0" w:color="auto"/>
              <w:right w:val="nil"/>
            </w:tcBorders>
            <w:shd w:val="clear" w:color="auto" w:fill="auto"/>
            <w:vAlign w:val="center"/>
            <w:hideMark/>
          </w:tcPr>
          <w:p w14:paraId="2D2B7414" w14:textId="03865168" w:rsidR="003B2BA1" w:rsidRPr="00633978" w:rsidRDefault="003B2BA1"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（業務番号1で検討）</w:t>
            </w:r>
          </w:p>
        </w:tc>
        <w:tc>
          <w:tcPr>
            <w:tcW w:w="2127"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7710E2EA" w14:textId="44B6009A" w:rsidR="003B2BA1"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r w:rsidR="003B2BA1" w:rsidRPr="00633978">
              <w:rPr>
                <w:rFonts w:ascii="ＭＳ 明朝" w:hAnsi="ＭＳ 明朝" w:cs="ＭＳ Ｐゴシック" w:hint="eastAsia"/>
                <w:color w:val="000000"/>
                <w:kern w:val="0"/>
                <w:szCs w:val="20"/>
              </w:rPr>
              <w:t>業務番号1で検討）</w:t>
            </w:r>
          </w:p>
        </w:tc>
      </w:tr>
      <w:tr w:rsidR="00111453" w:rsidRPr="00633978" w14:paraId="6FA8D518" w14:textId="77777777" w:rsidTr="004B1612">
        <w:trPr>
          <w:trHeight w:val="70"/>
        </w:trPr>
        <w:tc>
          <w:tcPr>
            <w:tcW w:w="2258" w:type="dxa"/>
            <w:gridSpan w:val="2"/>
            <w:tcBorders>
              <w:top w:val="single" w:sz="4" w:space="0" w:color="auto"/>
              <w:left w:val="single" w:sz="8" w:space="0" w:color="auto"/>
              <w:bottom w:val="single" w:sz="8" w:space="0" w:color="000000"/>
              <w:right w:val="nil"/>
            </w:tcBorders>
            <w:shd w:val="clear" w:color="000000" w:fill="D9D9D9"/>
            <w:vAlign w:val="center"/>
            <w:hideMark/>
          </w:tcPr>
          <w:p w14:paraId="2E0BA566"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ライフライン</w:t>
            </w:r>
          </w:p>
        </w:tc>
        <w:tc>
          <w:tcPr>
            <w:tcW w:w="2182"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0FD51612" w14:textId="77777777" w:rsidR="00111453" w:rsidRPr="00633978" w:rsidRDefault="00111453" w:rsidP="004B1612">
            <w:pPr>
              <w:widowControl/>
              <w:spacing w:line="0" w:lineRule="atLeast"/>
              <w:jc w:val="center"/>
              <w:rPr>
                <w:rFonts w:ascii="ＭＳ 明朝" w:hAnsi="ＭＳ 明朝" w:cs="ＭＳ Ｐゴシック"/>
                <w:b/>
                <w:bCs/>
                <w:color w:val="000000"/>
                <w:kern w:val="0"/>
                <w:szCs w:val="20"/>
                <w:u w:val="single"/>
              </w:rPr>
            </w:pPr>
            <w:r w:rsidRPr="00633978">
              <w:rPr>
                <w:rFonts w:ascii="ＭＳ 明朝" w:hAnsi="ＭＳ 明朝" w:cs="ＭＳ Ｐゴシック" w:hint="eastAsia"/>
                <w:b/>
                <w:bCs/>
                <w:color w:val="000000"/>
                <w:kern w:val="0"/>
                <w:szCs w:val="20"/>
                <w:u w:val="single"/>
              </w:rPr>
              <w:t>電気</w:t>
            </w:r>
          </w:p>
        </w:tc>
        <w:tc>
          <w:tcPr>
            <w:tcW w:w="3914" w:type="dxa"/>
            <w:tcBorders>
              <w:top w:val="single" w:sz="4" w:space="0" w:color="auto"/>
              <w:left w:val="nil"/>
              <w:bottom w:val="single" w:sz="4" w:space="0" w:color="auto"/>
              <w:right w:val="single" w:sz="4" w:space="0" w:color="000000"/>
            </w:tcBorders>
            <w:shd w:val="clear" w:color="auto" w:fill="auto"/>
            <w:vAlign w:val="center"/>
            <w:hideMark/>
          </w:tcPr>
          <w:p w14:paraId="2399704F"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・停電</w:t>
            </w:r>
          </w:p>
          <w:p w14:paraId="7CBC661C" w14:textId="50764052" w:rsidR="00111453" w:rsidRPr="00633978" w:rsidRDefault="00111453" w:rsidP="004B1612">
            <w:pPr>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・照明の停止</w:t>
            </w:r>
          </w:p>
        </w:tc>
        <w:tc>
          <w:tcPr>
            <w:tcW w:w="4677" w:type="dxa"/>
            <w:tcBorders>
              <w:top w:val="single" w:sz="4" w:space="0" w:color="auto"/>
              <w:left w:val="single" w:sz="4" w:space="0" w:color="auto"/>
              <w:bottom w:val="single" w:sz="8" w:space="0" w:color="000000"/>
              <w:right w:val="single" w:sz="4" w:space="0" w:color="000000"/>
            </w:tcBorders>
            <w:shd w:val="clear" w:color="auto" w:fill="auto"/>
            <w:vAlign w:val="center"/>
            <w:hideMark/>
          </w:tcPr>
          <w:p w14:paraId="62A63B81"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2127" w:type="dxa"/>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1E459D1B"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bl>
    <w:p w14:paraId="68627FFA" w14:textId="0635FEE9" w:rsidR="00111453" w:rsidRPr="00633978" w:rsidRDefault="00111453" w:rsidP="00633978">
      <w:pPr>
        <w:adjustRightInd w:val="0"/>
        <w:snapToGrid w:val="0"/>
        <w:spacing w:line="0" w:lineRule="atLeast"/>
        <w:rPr>
          <w:rFonts w:ascii="ＭＳ 明朝" w:hAnsi="ＭＳ 明朝"/>
          <w:szCs w:val="20"/>
        </w:rPr>
      </w:pPr>
      <w:r w:rsidRPr="00633978">
        <w:rPr>
          <w:rFonts w:ascii="ＭＳ 明朝" w:hAnsi="ＭＳ 明朝" w:hint="eastAsia"/>
          <w:szCs w:val="20"/>
        </w:rPr>
        <w:t>【業務継続目標】</w:t>
      </w:r>
    </w:p>
    <w:tbl>
      <w:tblPr>
        <w:tblW w:w="15158" w:type="dxa"/>
        <w:tblCellMar>
          <w:left w:w="99" w:type="dxa"/>
          <w:right w:w="99" w:type="dxa"/>
        </w:tblCellMar>
        <w:tblLook w:val="04A0" w:firstRow="1" w:lastRow="0" w:firstColumn="1" w:lastColumn="0" w:noHBand="0" w:noVBand="1"/>
      </w:tblPr>
      <w:tblGrid>
        <w:gridCol w:w="841"/>
        <w:gridCol w:w="1701"/>
        <w:gridCol w:w="2693"/>
        <w:gridCol w:w="1843"/>
        <w:gridCol w:w="1843"/>
        <w:gridCol w:w="1701"/>
        <w:gridCol w:w="4536"/>
      </w:tblGrid>
      <w:tr w:rsidR="00111453" w:rsidRPr="00633978" w14:paraId="57499E7A" w14:textId="77777777" w:rsidTr="005F45DA">
        <w:trPr>
          <w:trHeight w:val="126"/>
        </w:trPr>
        <w:tc>
          <w:tcPr>
            <w:tcW w:w="2542" w:type="dxa"/>
            <w:gridSpan w:val="2"/>
            <w:tcBorders>
              <w:top w:val="single" w:sz="8" w:space="0" w:color="auto"/>
              <w:left w:val="single" w:sz="8" w:space="0" w:color="auto"/>
              <w:bottom w:val="single" w:sz="4" w:space="0" w:color="auto"/>
              <w:right w:val="single" w:sz="4" w:space="0" w:color="000000"/>
            </w:tcBorders>
            <w:shd w:val="clear" w:color="000000" w:fill="D9D9D9"/>
            <w:vAlign w:val="center"/>
            <w:hideMark/>
          </w:tcPr>
          <w:p w14:paraId="1EC03D62"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発災後経過時間</w:t>
            </w:r>
          </w:p>
        </w:tc>
        <w:tc>
          <w:tcPr>
            <w:tcW w:w="2693" w:type="dxa"/>
            <w:tcBorders>
              <w:top w:val="single" w:sz="8" w:space="0" w:color="auto"/>
              <w:left w:val="nil"/>
              <w:bottom w:val="single" w:sz="4" w:space="0" w:color="auto"/>
              <w:right w:val="nil"/>
            </w:tcBorders>
            <w:shd w:val="clear" w:color="000000" w:fill="D9D9D9"/>
            <w:vAlign w:val="center"/>
            <w:hideMark/>
          </w:tcPr>
          <w:p w14:paraId="4FFF9DAF"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w:t>
            </w:r>
          </w:p>
        </w:tc>
        <w:tc>
          <w:tcPr>
            <w:tcW w:w="1843" w:type="dxa"/>
            <w:tcBorders>
              <w:top w:val="single" w:sz="8" w:space="0" w:color="auto"/>
              <w:left w:val="single" w:sz="4" w:space="0" w:color="auto"/>
              <w:bottom w:val="single" w:sz="4" w:space="0" w:color="auto"/>
              <w:right w:val="single" w:sz="4" w:space="0" w:color="000000"/>
            </w:tcBorders>
            <w:shd w:val="clear" w:color="000000" w:fill="D9D9D9"/>
            <w:vAlign w:val="center"/>
            <w:hideMark/>
          </w:tcPr>
          <w:p w14:paraId="1C512E8C"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24時間</w:t>
            </w:r>
          </w:p>
        </w:tc>
        <w:tc>
          <w:tcPr>
            <w:tcW w:w="1843" w:type="dxa"/>
            <w:tcBorders>
              <w:top w:val="single" w:sz="8" w:space="0" w:color="auto"/>
              <w:left w:val="nil"/>
              <w:bottom w:val="single" w:sz="4" w:space="0" w:color="auto"/>
              <w:right w:val="single" w:sz="4" w:space="0" w:color="000000"/>
            </w:tcBorders>
            <w:shd w:val="clear" w:color="000000" w:fill="D9D9D9"/>
            <w:vAlign w:val="center"/>
            <w:hideMark/>
          </w:tcPr>
          <w:p w14:paraId="717380E1"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72時間</w:t>
            </w:r>
          </w:p>
        </w:tc>
        <w:tc>
          <w:tcPr>
            <w:tcW w:w="1701" w:type="dxa"/>
            <w:tcBorders>
              <w:top w:val="single" w:sz="8" w:space="0" w:color="auto"/>
              <w:left w:val="nil"/>
              <w:bottom w:val="single" w:sz="4" w:space="0" w:color="auto"/>
              <w:right w:val="single" w:sz="4" w:space="0" w:color="000000"/>
            </w:tcBorders>
            <w:shd w:val="clear" w:color="000000" w:fill="D9D9D9"/>
            <w:vAlign w:val="center"/>
            <w:hideMark/>
          </w:tcPr>
          <w:p w14:paraId="772437A3"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7日</w:t>
            </w:r>
          </w:p>
        </w:tc>
        <w:tc>
          <w:tcPr>
            <w:tcW w:w="4536" w:type="dxa"/>
            <w:tcBorders>
              <w:top w:val="single" w:sz="8" w:space="0" w:color="auto"/>
              <w:left w:val="nil"/>
              <w:bottom w:val="nil"/>
              <w:right w:val="single" w:sz="8" w:space="0" w:color="000000"/>
            </w:tcBorders>
            <w:shd w:val="clear" w:color="000000" w:fill="D9D9D9"/>
            <w:vAlign w:val="center"/>
            <w:hideMark/>
          </w:tcPr>
          <w:p w14:paraId="43776AD1"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事前対策</w:t>
            </w:r>
          </w:p>
        </w:tc>
      </w:tr>
      <w:tr w:rsidR="00111453" w:rsidRPr="00633978" w14:paraId="351D1E3F" w14:textId="77777777" w:rsidTr="005F45DA">
        <w:trPr>
          <w:trHeight w:val="300"/>
        </w:trPr>
        <w:tc>
          <w:tcPr>
            <w:tcW w:w="2542"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3E51A442"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目標とするサービスレベル</w:t>
            </w:r>
          </w:p>
        </w:tc>
        <w:tc>
          <w:tcPr>
            <w:tcW w:w="2693" w:type="dxa"/>
            <w:tcBorders>
              <w:top w:val="single" w:sz="4" w:space="0" w:color="auto"/>
              <w:left w:val="nil"/>
              <w:bottom w:val="single" w:sz="4" w:space="0" w:color="auto"/>
              <w:right w:val="nil"/>
            </w:tcBorders>
            <w:shd w:val="clear" w:color="auto" w:fill="auto"/>
            <w:vAlign w:val="center"/>
            <w:hideMark/>
          </w:tcPr>
          <w:p w14:paraId="5D174E11"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AD710"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AB96870"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75E8728A"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4536" w:type="dxa"/>
            <w:tcBorders>
              <w:top w:val="single" w:sz="4" w:space="0" w:color="auto"/>
              <w:left w:val="nil"/>
              <w:bottom w:val="single" w:sz="4" w:space="0" w:color="auto"/>
              <w:right w:val="single" w:sz="8" w:space="0" w:color="000000"/>
            </w:tcBorders>
            <w:shd w:val="clear" w:color="auto" w:fill="auto"/>
            <w:vAlign w:val="center"/>
            <w:hideMark/>
          </w:tcPr>
          <w:p w14:paraId="717F20E0"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r>
      <w:tr w:rsidR="009E3295" w:rsidRPr="00633978" w14:paraId="4B66517A" w14:textId="77777777" w:rsidTr="005F45DA">
        <w:trPr>
          <w:trHeight w:val="300"/>
        </w:trPr>
        <w:tc>
          <w:tcPr>
            <w:tcW w:w="841" w:type="dxa"/>
            <w:vMerge w:val="restart"/>
            <w:tcBorders>
              <w:top w:val="single" w:sz="4" w:space="0" w:color="auto"/>
              <w:left w:val="single" w:sz="8" w:space="0" w:color="auto"/>
              <w:bottom w:val="single" w:sz="8" w:space="0" w:color="000000"/>
              <w:right w:val="single" w:sz="4" w:space="0" w:color="000000"/>
            </w:tcBorders>
            <w:shd w:val="clear" w:color="000000" w:fill="D9D9D9"/>
            <w:vAlign w:val="center"/>
            <w:hideMark/>
          </w:tcPr>
          <w:p w14:paraId="391E2DE1" w14:textId="77777777" w:rsidR="009E3295" w:rsidRPr="00633978" w:rsidRDefault="009E3295" w:rsidP="009E3295">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業務を継続するための方策・代替手段</w:t>
            </w:r>
          </w:p>
        </w:tc>
        <w:tc>
          <w:tcPr>
            <w:tcW w:w="1701"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55D2E628" w14:textId="77777777" w:rsidR="009E3295" w:rsidRPr="00633978" w:rsidRDefault="009E3295" w:rsidP="009E3295">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サービス提供方法・手段の変更</w:t>
            </w:r>
          </w:p>
        </w:tc>
        <w:tc>
          <w:tcPr>
            <w:tcW w:w="2693" w:type="dxa"/>
            <w:tcBorders>
              <w:top w:val="single" w:sz="4" w:space="0" w:color="auto"/>
              <w:left w:val="nil"/>
              <w:bottom w:val="single" w:sz="4" w:space="0" w:color="auto"/>
              <w:right w:val="nil"/>
            </w:tcBorders>
            <w:shd w:val="clear" w:color="auto" w:fill="auto"/>
            <w:vAlign w:val="center"/>
            <w:hideMark/>
          </w:tcPr>
          <w:p w14:paraId="16D46912" w14:textId="11D8603A" w:rsidR="009E3295" w:rsidRPr="00633978" w:rsidRDefault="009E3295" w:rsidP="009E3295">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2</w:t>
            </w:r>
            <w:r w:rsidRPr="00633978">
              <w:rPr>
                <w:rFonts w:ascii="ＭＳ 明朝" w:hAnsi="ＭＳ 明朝" w:cs="ＭＳ Ｐゴシック" w:hint="eastAsia"/>
                <w:color w:val="000000"/>
                <w:kern w:val="0"/>
                <w:szCs w:val="20"/>
              </w:rPr>
              <w:t>名で対応</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F9786" w14:textId="7EFB921E" w:rsidR="009E3295" w:rsidRPr="00633978" w:rsidRDefault="009E3295" w:rsidP="009E3295">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FF4F487" w14:textId="634556D5" w:rsidR="009E3295" w:rsidRPr="00633978" w:rsidRDefault="009E3295" w:rsidP="009E3295">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3</w:t>
            </w:r>
            <w:r w:rsidRPr="00633978">
              <w:rPr>
                <w:rFonts w:ascii="ＭＳ 明朝" w:hAnsi="ＭＳ 明朝" w:cs="ＭＳ Ｐゴシック" w:hint="eastAsia"/>
                <w:color w:val="000000"/>
                <w:kern w:val="0"/>
                <w:szCs w:val="20"/>
              </w:rPr>
              <w:t>名で対応</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0355BAD6" w14:textId="6D3D193A" w:rsidR="009E3295" w:rsidRPr="00633978" w:rsidRDefault="009E3295" w:rsidP="009E3295">
            <w:pPr>
              <w:widowControl/>
              <w:spacing w:line="0" w:lineRule="atLeast"/>
              <w:jc w:val="center"/>
              <w:rPr>
                <w:rFonts w:ascii="ＭＳ 明朝" w:hAnsi="ＭＳ 明朝" w:cs="ＭＳ Ｐゴシック"/>
                <w:color w:val="000000"/>
                <w:kern w:val="0"/>
                <w:szCs w:val="20"/>
              </w:rPr>
            </w:pPr>
            <w:r w:rsidRPr="00FA39DB">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4</w:t>
            </w:r>
            <w:r w:rsidRPr="00FA39DB">
              <w:rPr>
                <w:rFonts w:ascii="ＭＳ 明朝" w:hAnsi="ＭＳ 明朝" w:cs="ＭＳ Ｐゴシック"/>
                <w:color w:val="000000"/>
                <w:kern w:val="0"/>
                <w:szCs w:val="20"/>
              </w:rPr>
              <w:t>名で対応</w:t>
            </w:r>
          </w:p>
        </w:tc>
        <w:tc>
          <w:tcPr>
            <w:tcW w:w="4536" w:type="dxa"/>
            <w:tcBorders>
              <w:top w:val="single" w:sz="4" w:space="0" w:color="auto"/>
              <w:left w:val="nil"/>
              <w:bottom w:val="single" w:sz="4" w:space="0" w:color="auto"/>
              <w:right w:val="single" w:sz="8" w:space="0" w:color="000000"/>
            </w:tcBorders>
            <w:shd w:val="clear" w:color="auto" w:fill="auto"/>
            <w:vAlign w:val="center"/>
            <w:hideMark/>
          </w:tcPr>
          <w:p w14:paraId="0AED446A" w14:textId="77777777" w:rsidR="009E3295" w:rsidRPr="00633978" w:rsidRDefault="009E3295" w:rsidP="009E3295">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緊急参集する薬剤師を指定</w:t>
            </w:r>
          </w:p>
        </w:tc>
      </w:tr>
      <w:tr w:rsidR="00111453" w:rsidRPr="00633978" w14:paraId="68B1AFB0" w14:textId="77777777" w:rsidTr="005F45DA">
        <w:trPr>
          <w:trHeight w:val="300"/>
        </w:trPr>
        <w:tc>
          <w:tcPr>
            <w:tcW w:w="841" w:type="dxa"/>
            <w:vMerge/>
            <w:tcBorders>
              <w:top w:val="single" w:sz="4" w:space="0" w:color="auto"/>
              <w:left w:val="single" w:sz="8" w:space="0" w:color="auto"/>
              <w:bottom w:val="single" w:sz="8" w:space="0" w:color="000000"/>
              <w:right w:val="single" w:sz="4" w:space="0" w:color="000000"/>
            </w:tcBorders>
            <w:vAlign w:val="center"/>
            <w:hideMark/>
          </w:tcPr>
          <w:p w14:paraId="2F508D4A"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1701" w:type="dxa"/>
            <w:vMerge/>
            <w:tcBorders>
              <w:top w:val="single" w:sz="4" w:space="0" w:color="auto"/>
              <w:left w:val="single" w:sz="4" w:space="0" w:color="auto"/>
              <w:bottom w:val="single" w:sz="4" w:space="0" w:color="000000"/>
              <w:right w:val="single" w:sz="4" w:space="0" w:color="000000"/>
            </w:tcBorders>
            <w:vAlign w:val="center"/>
            <w:hideMark/>
          </w:tcPr>
          <w:p w14:paraId="40490CCD"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2693" w:type="dxa"/>
            <w:tcBorders>
              <w:top w:val="single" w:sz="4" w:space="0" w:color="auto"/>
              <w:left w:val="nil"/>
              <w:bottom w:val="single" w:sz="4" w:space="0" w:color="auto"/>
              <w:right w:val="nil"/>
            </w:tcBorders>
            <w:shd w:val="clear" w:color="auto" w:fill="auto"/>
            <w:vAlign w:val="center"/>
            <w:hideMark/>
          </w:tcPr>
          <w:p w14:paraId="4D7CE1CC"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上皿天秤による秤量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F3A55"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69DA5F2"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78F4114C"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4536" w:type="dxa"/>
            <w:tcBorders>
              <w:top w:val="single" w:sz="4" w:space="0" w:color="auto"/>
              <w:left w:val="nil"/>
              <w:bottom w:val="single" w:sz="4" w:space="0" w:color="auto"/>
              <w:right w:val="single" w:sz="8" w:space="0" w:color="000000"/>
            </w:tcBorders>
            <w:shd w:val="clear" w:color="auto" w:fill="auto"/>
            <w:vAlign w:val="center"/>
            <w:hideMark/>
          </w:tcPr>
          <w:p w14:paraId="46488F63"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上皿天秤の購入、使用方法の周知・習熟</w:t>
            </w:r>
          </w:p>
        </w:tc>
      </w:tr>
      <w:tr w:rsidR="00111453" w:rsidRPr="00633978" w14:paraId="11285D35" w14:textId="77777777" w:rsidTr="005F45DA">
        <w:trPr>
          <w:trHeight w:val="300"/>
        </w:trPr>
        <w:tc>
          <w:tcPr>
            <w:tcW w:w="841" w:type="dxa"/>
            <w:vMerge/>
            <w:tcBorders>
              <w:top w:val="single" w:sz="4" w:space="0" w:color="auto"/>
              <w:left w:val="single" w:sz="8" w:space="0" w:color="auto"/>
              <w:bottom w:val="single" w:sz="8" w:space="0" w:color="000000"/>
              <w:right w:val="single" w:sz="4" w:space="0" w:color="000000"/>
            </w:tcBorders>
            <w:vAlign w:val="center"/>
            <w:hideMark/>
          </w:tcPr>
          <w:p w14:paraId="03ADF445"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1701" w:type="dxa"/>
            <w:vMerge/>
            <w:tcBorders>
              <w:top w:val="single" w:sz="4" w:space="0" w:color="auto"/>
              <w:left w:val="single" w:sz="4" w:space="0" w:color="auto"/>
              <w:bottom w:val="single" w:sz="4" w:space="0" w:color="000000"/>
              <w:right w:val="single" w:sz="4" w:space="0" w:color="000000"/>
            </w:tcBorders>
            <w:vAlign w:val="center"/>
            <w:hideMark/>
          </w:tcPr>
          <w:p w14:paraId="43809BCF"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2693" w:type="dxa"/>
            <w:tcBorders>
              <w:top w:val="single" w:sz="4" w:space="0" w:color="auto"/>
              <w:left w:val="nil"/>
              <w:bottom w:val="single" w:sz="4" w:space="0" w:color="auto"/>
              <w:right w:val="nil"/>
            </w:tcBorders>
            <w:shd w:val="clear" w:color="auto" w:fill="auto"/>
            <w:vAlign w:val="center"/>
            <w:hideMark/>
          </w:tcPr>
          <w:p w14:paraId="37E63C80"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薬包紙による手分包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BCE59"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17E99F"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286A68EE"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4536" w:type="dxa"/>
            <w:tcBorders>
              <w:top w:val="single" w:sz="4" w:space="0" w:color="auto"/>
              <w:left w:val="nil"/>
              <w:bottom w:val="single" w:sz="4" w:space="0" w:color="auto"/>
              <w:right w:val="single" w:sz="8" w:space="0" w:color="000000"/>
            </w:tcBorders>
            <w:shd w:val="clear" w:color="auto" w:fill="auto"/>
            <w:vAlign w:val="center"/>
            <w:hideMark/>
          </w:tcPr>
          <w:p w14:paraId="15484915"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薬包紙の常備、使用方法の周知・習熟</w:t>
            </w:r>
          </w:p>
        </w:tc>
      </w:tr>
      <w:tr w:rsidR="00111453" w:rsidRPr="00633978" w14:paraId="1FDCF5D5" w14:textId="77777777" w:rsidTr="005F45DA">
        <w:trPr>
          <w:trHeight w:val="60"/>
        </w:trPr>
        <w:tc>
          <w:tcPr>
            <w:tcW w:w="841" w:type="dxa"/>
            <w:vMerge/>
            <w:tcBorders>
              <w:top w:val="single" w:sz="4" w:space="0" w:color="auto"/>
              <w:left w:val="single" w:sz="8" w:space="0" w:color="auto"/>
              <w:bottom w:val="single" w:sz="8" w:space="0" w:color="000000"/>
              <w:right w:val="single" w:sz="4" w:space="0" w:color="000000"/>
            </w:tcBorders>
            <w:vAlign w:val="center"/>
            <w:hideMark/>
          </w:tcPr>
          <w:p w14:paraId="548C8508"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1701" w:type="dxa"/>
            <w:vMerge/>
            <w:tcBorders>
              <w:top w:val="single" w:sz="4" w:space="0" w:color="auto"/>
              <w:left w:val="single" w:sz="4" w:space="0" w:color="auto"/>
              <w:bottom w:val="single" w:sz="4" w:space="0" w:color="000000"/>
              <w:right w:val="single" w:sz="4" w:space="0" w:color="000000"/>
            </w:tcBorders>
            <w:vAlign w:val="center"/>
            <w:hideMark/>
          </w:tcPr>
          <w:p w14:paraId="2DD86863"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2693" w:type="dxa"/>
            <w:tcBorders>
              <w:top w:val="single" w:sz="4" w:space="0" w:color="auto"/>
              <w:left w:val="nil"/>
              <w:bottom w:val="single" w:sz="4" w:space="0" w:color="auto"/>
              <w:right w:val="nil"/>
            </w:tcBorders>
            <w:shd w:val="clear" w:color="auto" w:fill="auto"/>
            <w:vAlign w:val="center"/>
            <w:hideMark/>
          </w:tcPr>
          <w:p w14:paraId="622967B1"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薬剤保管庫でのヘッドライトの利用</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BE750"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65C51F"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48482707"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4536" w:type="dxa"/>
            <w:tcBorders>
              <w:top w:val="single" w:sz="4" w:space="0" w:color="auto"/>
              <w:left w:val="nil"/>
              <w:bottom w:val="single" w:sz="4" w:space="0" w:color="auto"/>
              <w:right w:val="single" w:sz="8" w:space="0" w:color="000000"/>
            </w:tcBorders>
            <w:shd w:val="clear" w:color="auto" w:fill="auto"/>
            <w:vAlign w:val="center"/>
            <w:hideMark/>
          </w:tcPr>
          <w:p w14:paraId="130E1F8C"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ヘッドライトの購入</w:t>
            </w:r>
          </w:p>
        </w:tc>
      </w:tr>
      <w:tr w:rsidR="00111453" w:rsidRPr="00633978" w14:paraId="20F7A42E" w14:textId="77777777" w:rsidTr="005F45DA">
        <w:trPr>
          <w:trHeight w:val="60"/>
        </w:trPr>
        <w:tc>
          <w:tcPr>
            <w:tcW w:w="841" w:type="dxa"/>
            <w:vMerge/>
            <w:tcBorders>
              <w:top w:val="single" w:sz="4" w:space="0" w:color="auto"/>
              <w:left w:val="single" w:sz="8" w:space="0" w:color="auto"/>
              <w:bottom w:val="single" w:sz="8" w:space="0" w:color="000000"/>
              <w:right w:val="single" w:sz="4" w:space="0" w:color="000000"/>
            </w:tcBorders>
            <w:vAlign w:val="center"/>
            <w:hideMark/>
          </w:tcPr>
          <w:p w14:paraId="7ACFBA27"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1701" w:type="dxa"/>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14:paraId="0E2558D7"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サービス内容（量・質）の変更</w:t>
            </w:r>
          </w:p>
        </w:tc>
        <w:tc>
          <w:tcPr>
            <w:tcW w:w="2693" w:type="dxa"/>
            <w:tcBorders>
              <w:top w:val="single" w:sz="4" w:space="0" w:color="auto"/>
              <w:left w:val="nil"/>
              <w:bottom w:val="single" w:sz="4" w:space="0" w:color="auto"/>
              <w:right w:val="nil"/>
            </w:tcBorders>
            <w:shd w:val="clear" w:color="auto" w:fill="auto"/>
            <w:vAlign w:val="center"/>
            <w:hideMark/>
          </w:tcPr>
          <w:p w14:paraId="49CDEE85"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開局時間の短縮（10～13時）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449EA"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2D4A1E6"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1253D331"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4536" w:type="dxa"/>
            <w:tcBorders>
              <w:top w:val="single" w:sz="4" w:space="0" w:color="auto"/>
              <w:left w:val="nil"/>
              <w:bottom w:val="single" w:sz="4" w:space="0" w:color="auto"/>
              <w:right w:val="single" w:sz="8" w:space="0" w:color="000000"/>
            </w:tcBorders>
            <w:shd w:val="clear" w:color="auto" w:fill="auto"/>
            <w:vAlign w:val="center"/>
            <w:hideMark/>
          </w:tcPr>
          <w:p w14:paraId="34D9C216" w14:textId="04077EC6"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災害時の開局時間に関する検討と医療機関への周知</w:t>
            </w:r>
          </w:p>
        </w:tc>
      </w:tr>
      <w:tr w:rsidR="00111453" w:rsidRPr="00633978" w14:paraId="06FCC066" w14:textId="77777777" w:rsidTr="005F45DA">
        <w:trPr>
          <w:trHeight w:val="60"/>
        </w:trPr>
        <w:tc>
          <w:tcPr>
            <w:tcW w:w="841" w:type="dxa"/>
            <w:vMerge/>
            <w:tcBorders>
              <w:top w:val="single" w:sz="4" w:space="0" w:color="auto"/>
              <w:left w:val="single" w:sz="8" w:space="0" w:color="auto"/>
              <w:bottom w:val="single" w:sz="8" w:space="0" w:color="000000"/>
              <w:right w:val="single" w:sz="4" w:space="0" w:color="000000"/>
            </w:tcBorders>
            <w:vAlign w:val="center"/>
            <w:hideMark/>
          </w:tcPr>
          <w:p w14:paraId="5762388C"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1701" w:type="dxa"/>
            <w:vMerge/>
            <w:tcBorders>
              <w:top w:val="single" w:sz="4" w:space="0" w:color="auto"/>
              <w:left w:val="single" w:sz="4" w:space="0" w:color="auto"/>
              <w:bottom w:val="single" w:sz="8" w:space="0" w:color="000000"/>
              <w:right w:val="single" w:sz="4" w:space="0" w:color="000000"/>
            </w:tcBorders>
            <w:vAlign w:val="center"/>
            <w:hideMark/>
          </w:tcPr>
          <w:p w14:paraId="6E2049C5"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p>
        </w:tc>
        <w:tc>
          <w:tcPr>
            <w:tcW w:w="2693" w:type="dxa"/>
            <w:tcBorders>
              <w:top w:val="single" w:sz="4" w:space="0" w:color="auto"/>
              <w:left w:val="nil"/>
              <w:bottom w:val="single" w:sz="8" w:space="0" w:color="auto"/>
              <w:right w:val="nil"/>
            </w:tcBorders>
            <w:shd w:val="clear" w:color="auto" w:fill="auto"/>
            <w:vAlign w:val="center"/>
            <w:hideMark/>
          </w:tcPr>
          <w:p w14:paraId="67BAEE85"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調剤日数の短縮（2日分）</w:t>
            </w:r>
          </w:p>
        </w:tc>
        <w:tc>
          <w:tcPr>
            <w:tcW w:w="1843"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95D4A26"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14:paraId="5AF24182"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701" w:type="dxa"/>
            <w:tcBorders>
              <w:top w:val="single" w:sz="4" w:space="0" w:color="auto"/>
              <w:left w:val="nil"/>
              <w:bottom w:val="single" w:sz="8" w:space="0" w:color="auto"/>
              <w:right w:val="single" w:sz="4" w:space="0" w:color="000000"/>
            </w:tcBorders>
            <w:shd w:val="clear" w:color="auto" w:fill="auto"/>
            <w:vAlign w:val="center"/>
            <w:hideMark/>
          </w:tcPr>
          <w:p w14:paraId="1AC810CA" w14:textId="77777777" w:rsidR="00111453" w:rsidRPr="00633978" w:rsidRDefault="00111453" w:rsidP="004B1612">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w:t>
            </w:r>
          </w:p>
        </w:tc>
        <w:tc>
          <w:tcPr>
            <w:tcW w:w="4536" w:type="dxa"/>
            <w:tcBorders>
              <w:top w:val="single" w:sz="4" w:space="0" w:color="auto"/>
              <w:left w:val="nil"/>
              <w:bottom w:val="single" w:sz="8" w:space="0" w:color="auto"/>
              <w:right w:val="single" w:sz="8" w:space="0" w:color="000000"/>
            </w:tcBorders>
            <w:shd w:val="clear" w:color="auto" w:fill="auto"/>
            <w:vAlign w:val="center"/>
            <w:hideMark/>
          </w:tcPr>
          <w:p w14:paraId="0838D2D4" w14:textId="77777777" w:rsidR="00111453" w:rsidRPr="00633978" w:rsidRDefault="00111453" w:rsidP="004B1612">
            <w:pPr>
              <w:widowControl/>
              <w:spacing w:line="0" w:lineRule="atLeast"/>
              <w:jc w:val="left"/>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災害時の調剤日数に関する医療機関との取り決め</w:t>
            </w:r>
          </w:p>
        </w:tc>
      </w:tr>
    </w:tbl>
    <w:p w14:paraId="03E9ABFC" w14:textId="1717C6B5" w:rsidR="00111453" w:rsidRPr="00111453" w:rsidRDefault="00111453" w:rsidP="004B1612">
      <w:pPr>
        <w:adjustRightInd w:val="0"/>
        <w:snapToGrid w:val="0"/>
        <w:rPr>
          <w:rFonts w:ascii="ＭＳ 明朝" w:hAnsi="ＭＳ 明朝"/>
        </w:rPr>
      </w:pPr>
      <w:r w:rsidRPr="00111453">
        <w:rPr>
          <w:rFonts w:ascii="ＭＳ 明朝" w:hAnsi="ＭＳ 明朝" w:hint="eastAsia"/>
        </w:rPr>
        <w:lastRenderedPageBreak/>
        <w:t>Ⅳ</w:t>
      </w:r>
      <w:r w:rsidR="00D6611D">
        <w:rPr>
          <w:rFonts w:ascii="ＭＳ 明朝" w:hAnsi="ＭＳ 明朝" w:hint="eastAsia"/>
        </w:rPr>
        <w:t>-4</w:t>
      </w:r>
      <w:r w:rsidRPr="00111453">
        <w:rPr>
          <w:rFonts w:ascii="ＭＳ 明朝" w:hAnsi="ＭＳ 明朝" w:hint="eastAsia"/>
        </w:rPr>
        <w:t xml:space="preserve">　優先業務ごとの評価と対策</w:t>
      </w:r>
    </w:p>
    <w:tbl>
      <w:tblPr>
        <w:tblW w:w="10360" w:type="dxa"/>
        <w:tblCellMar>
          <w:left w:w="99" w:type="dxa"/>
          <w:right w:w="99" w:type="dxa"/>
        </w:tblCellMar>
        <w:tblLook w:val="04A0" w:firstRow="1" w:lastRow="0" w:firstColumn="1" w:lastColumn="0" w:noHBand="0" w:noVBand="1"/>
      </w:tblPr>
      <w:tblGrid>
        <w:gridCol w:w="1480"/>
        <w:gridCol w:w="1480"/>
        <w:gridCol w:w="1480"/>
        <w:gridCol w:w="5920"/>
      </w:tblGrid>
      <w:tr w:rsidR="00111453" w:rsidRPr="00111453" w14:paraId="231CEBEB" w14:textId="77777777" w:rsidTr="004B1612">
        <w:trPr>
          <w:trHeight w:val="60"/>
        </w:trPr>
        <w:tc>
          <w:tcPr>
            <w:tcW w:w="14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19C307E"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業務番号</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3FFD429E"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4</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71F17000"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業務名</w:t>
            </w:r>
          </w:p>
        </w:tc>
        <w:tc>
          <w:tcPr>
            <w:tcW w:w="5920" w:type="dxa"/>
            <w:tcBorders>
              <w:top w:val="single" w:sz="8" w:space="0" w:color="auto"/>
              <w:left w:val="nil"/>
              <w:bottom w:val="single" w:sz="8" w:space="0" w:color="auto"/>
              <w:right w:val="single" w:sz="8" w:space="0" w:color="000000"/>
            </w:tcBorders>
            <w:shd w:val="clear" w:color="auto" w:fill="auto"/>
            <w:noWrap/>
            <w:vAlign w:val="center"/>
            <w:hideMark/>
          </w:tcPr>
          <w:p w14:paraId="5662B093"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計数調剤（錠剤、カプセル剤）</w:t>
            </w:r>
          </w:p>
        </w:tc>
      </w:tr>
    </w:tbl>
    <w:p w14:paraId="59E61AC3" w14:textId="77777777" w:rsidR="004B1612" w:rsidRDefault="004B1612" w:rsidP="004B1612">
      <w:pPr>
        <w:adjustRightInd w:val="0"/>
        <w:snapToGrid w:val="0"/>
        <w:rPr>
          <w:rFonts w:ascii="ＭＳ 明朝" w:hAnsi="ＭＳ 明朝"/>
        </w:rPr>
      </w:pPr>
    </w:p>
    <w:p w14:paraId="2E978B94" w14:textId="4A8B37BD" w:rsidR="00111453" w:rsidRPr="00111453" w:rsidRDefault="00111453" w:rsidP="004B1612">
      <w:pPr>
        <w:adjustRightInd w:val="0"/>
        <w:snapToGrid w:val="0"/>
        <w:rPr>
          <w:rFonts w:ascii="ＭＳ 明朝" w:hAnsi="ＭＳ 明朝"/>
        </w:rPr>
      </w:pPr>
      <w:r w:rsidRPr="00111453">
        <w:rPr>
          <w:rFonts w:ascii="ＭＳ 明朝" w:hAnsi="ＭＳ 明朝" w:hint="eastAsia"/>
        </w:rPr>
        <w:t>【業務資源とリスク評価】</w:t>
      </w:r>
      <w:r w:rsidRPr="00111453">
        <w:rPr>
          <w:rFonts w:ascii="ＭＳ 明朝" w:hAnsi="ＭＳ 明朝"/>
        </w:rPr>
        <w:tab/>
      </w:r>
      <w:r w:rsidRPr="00111453">
        <w:rPr>
          <w:rFonts w:ascii="ＭＳ 明朝" w:hAnsi="ＭＳ 明朝"/>
        </w:rPr>
        <w:tab/>
      </w:r>
      <w:r w:rsidRPr="00111453">
        <w:rPr>
          <w:rFonts w:ascii="ＭＳ 明朝" w:hAnsi="ＭＳ 明朝"/>
        </w:rPr>
        <w:tab/>
      </w:r>
      <w:r w:rsidRPr="00111453">
        <w:rPr>
          <w:rFonts w:ascii="ＭＳ 明朝" w:hAnsi="ＭＳ 明朝"/>
        </w:rPr>
        <w:tab/>
        <w:t>下線・太字は必要不可欠な業務資源</w:t>
      </w:r>
    </w:p>
    <w:tbl>
      <w:tblPr>
        <w:tblW w:w="15158" w:type="dxa"/>
        <w:tblCellMar>
          <w:left w:w="99" w:type="dxa"/>
          <w:right w:w="99" w:type="dxa"/>
        </w:tblCellMar>
        <w:tblLook w:val="04A0" w:firstRow="1" w:lastRow="0" w:firstColumn="1" w:lastColumn="0" w:noHBand="0" w:noVBand="1"/>
      </w:tblPr>
      <w:tblGrid>
        <w:gridCol w:w="740"/>
        <w:gridCol w:w="2220"/>
        <w:gridCol w:w="1283"/>
        <w:gridCol w:w="4678"/>
        <w:gridCol w:w="3827"/>
        <w:gridCol w:w="2410"/>
      </w:tblGrid>
      <w:tr w:rsidR="00111453" w:rsidRPr="00111453" w14:paraId="60E9FC87" w14:textId="77777777" w:rsidTr="00AE4267">
        <w:trPr>
          <w:trHeight w:val="60"/>
        </w:trPr>
        <w:tc>
          <w:tcPr>
            <w:tcW w:w="4243" w:type="dxa"/>
            <w:gridSpan w:val="3"/>
            <w:tcBorders>
              <w:top w:val="single" w:sz="8" w:space="0" w:color="auto"/>
              <w:left w:val="single" w:sz="8" w:space="0" w:color="auto"/>
              <w:bottom w:val="nil"/>
              <w:right w:val="single" w:sz="4" w:space="0" w:color="000000"/>
            </w:tcBorders>
            <w:shd w:val="clear" w:color="000000" w:fill="D9D9D9"/>
            <w:vAlign w:val="center"/>
            <w:hideMark/>
          </w:tcPr>
          <w:p w14:paraId="281E938D"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業務資源</w:t>
            </w:r>
          </w:p>
        </w:tc>
        <w:tc>
          <w:tcPr>
            <w:tcW w:w="4678" w:type="dxa"/>
            <w:tcBorders>
              <w:top w:val="single" w:sz="8" w:space="0" w:color="auto"/>
              <w:left w:val="nil"/>
              <w:bottom w:val="single" w:sz="4" w:space="0" w:color="auto"/>
              <w:right w:val="single" w:sz="4" w:space="0" w:color="000000"/>
            </w:tcBorders>
            <w:shd w:val="clear" w:color="000000" w:fill="D9D9D9"/>
            <w:vAlign w:val="center"/>
            <w:hideMark/>
          </w:tcPr>
          <w:p w14:paraId="380F4CDC"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想定される被害状況</w:t>
            </w:r>
          </w:p>
        </w:tc>
        <w:tc>
          <w:tcPr>
            <w:tcW w:w="3827" w:type="dxa"/>
            <w:tcBorders>
              <w:top w:val="single" w:sz="8" w:space="0" w:color="auto"/>
              <w:left w:val="nil"/>
              <w:bottom w:val="single" w:sz="4" w:space="0" w:color="auto"/>
              <w:right w:val="nil"/>
            </w:tcBorders>
            <w:shd w:val="clear" w:color="000000" w:fill="D9D9D9"/>
            <w:vAlign w:val="center"/>
            <w:hideMark/>
          </w:tcPr>
          <w:p w14:paraId="3E045616"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実施する予防策</w:t>
            </w:r>
          </w:p>
        </w:tc>
        <w:tc>
          <w:tcPr>
            <w:tcW w:w="2410" w:type="dxa"/>
            <w:tcBorders>
              <w:top w:val="single" w:sz="8" w:space="0" w:color="auto"/>
              <w:left w:val="single" w:sz="4" w:space="0" w:color="auto"/>
              <w:bottom w:val="single" w:sz="4" w:space="0" w:color="auto"/>
              <w:right w:val="single" w:sz="8" w:space="0" w:color="000000"/>
            </w:tcBorders>
            <w:shd w:val="clear" w:color="000000" w:fill="D9D9D9"/>
            <w:vAlign w:val="center"/>
            <w:hideMark/>
          </w:tcPr>
          <w:p w14:paraId="47674C61"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予防策を踏まえた</w:t>
            </w:r>
            <w:r w:rsidRPr="00111453">
              <w:rPr>
                <w:rFonts w:ascii="ＭＳ 明朝" w:hAnsi="ＭＳ 明朝" w:cs="ＭＳ Ｐゴシック" w:hint="eastAsia"/>
                <w:color w:val="000000"/>
                <w:kern w:val="0"/>
              </w:rPr>
              <w:br/>
              <w:t>使用可否</w:t>
            </w:r>
          </w:p>
        </w:tc>
      </w:tr>
      <w:tr w:rsidR="00111453" w:rsidRPr="00111453" w14:paraId="5E8FABF2" w14:textId="77777777" w:rsidTr="00AE4267">
        <w:trPr>
          <w:trHeight w:val="610"/>
        </w:trPr>
        <w:tc>
          <w:tcPr>
            <w:tcW w:w="2960" w:type="dxa"/>
            <w:gridSpan w:val="2"/>
            <w:tcBorders>
              <w:top w:val="single" w:sz="4" w:space="0" w:color="auto"/>
              <w:left w:val="single" w:sz="8" w:space="0" w:color="auto"/>
              <w:bottom w:val="single" w:sz="4" w:space="0" w:color="000000"/>
              <w:right w:val="nil"/>
            </w:tcBorders>
            <w:shd w:val="clear" w:color="000000" w:fill="D9D9D9"/>
            <w:vAlign w:val="center"/>
            <w:hideMark/>
          </w:tcPr>
          <w:p w14:paraId="0B89B857"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ヒト</w:t>
            </w:r>
          </w:p>
        </w:tc>
        <w:tc>
          <w:tcPr>
            <w:tcW w:w="1283" w:type="dxa"/>
            <w:tcBorders>
              <w:top w:val="single" w:sz="4" w:space="0" w:color="auto"/>
              <w:left w:val="single" w:sz="4" w:space="0" w:color="auto"/>
              <w:bottom w:val="single" w:sz="4" w:space="0" w:color="000000"/>
              <w:right w:val="nil"/>
            </w:tcBorders>
            <w:shd w:val="clear" w:color="auto" w:fill="auto"/>
            <w:vAlign w:val="center"/>
            <w:hideMark/>
          </w:tcPr>
          <w:p w14:paraId="3D71874B" w14:textId="77777777" w:rsidR="00111453" w:rsidRPr="00111453" w:rsidRDefault="00111453" w:rsidP="004B1612">
            <w:pPr>
              <w:widowControl/>
              <w:jc w:val="center"/>
              <w:rPr>
                <w:rFonts w:ascii="ＭＳ 明朝" w:hAnsi="ＭＳ 明朝" w:cs="ＭＳ Ｐゴシック"/>
                <w:b/>
                <w:bCs/>
                <w:color w:val="000000"/>
                <w:kern w:val="0"/>
                <w:u w:val="single"/>
              </w:rPr>
            </w:pPr>
            <w:r w:rsidRPr="00111453">
              <w:rPr>
                <w:rFonts w:ascii="ＭＳ 明朝" w:hAnsi="ＭＳ 明朝" w:cs="ＭＳ Ｐゴシック" w:hint="eastAsia"/>
                <w:b/>
                <w:bCs/>
                <w:color w:val="000000"/>
                <w:kern w:val="0"/>
                <w:u w:val="single"/>
              </w:rPr>
              <w:t>薬剤師</w:t>
            </w:r>
          </w:p>
        </w:tc>
        <w:tc>
          <w:tcPr>
            <w:tcW w:w="4678" w:type="dxa"/>
            <w:tcBorders>
              <w:top w:val="single" w:sz="4" w:space="0" w:color="auto"/>
              <w:left w:val="single" w:sz="4" w:space="0" w:color="auto"/>
              <w:right w:val="single" w:sz="4" w:space="0" w:color="000000"/>
            </w:tcBorders>
            <w:shd w:val="clear" w:color="auto" w:fill="auto"/>
            <w:vAlign w:val="center"/>
            <w:hideMark/>
          </w:tcPr>
          <w:p w14:paraId="44A46F09"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・公共交通機関の停止による参集不可</w:t>
            </w:r>
          </w:p>
          <w:p w14:paraId="47603019" w14:textId="73449278" w:rsidR="00111453" w:rsidRPr="00111453" w:rsidRDefault="00111453" w:rsidP="004B1612">
            <w:pPr>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・道路の寸断、交通規制による参集不可</w:t>
            </w:r>
          </w:p>
        </w:tc>
        <w:tc>
          <w:tcPr>
            <w:tcW w:w="3827" w:type="dxa"/>
            <w:tcBorders>
              <w:top w:val="single" w:sz="4" w:space="0" w:color="auto"/>
              <w:left w:val="nil"/>
              <w:right w:val="nil"/>
            </w:tcBorders>
            <w:shd w:val="clear" w:color="auto" w:fill="auto"/>
            <w:vAlign w:val="center"/>
            <w:hideMark/>
          </w:tcPr>
          <w:p w14:paraId="2228A775"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・近隣居住者のパート採用</w:t>
            </w:r>
          </w:p>
          <w:p w14:paraId="5021FF7B" w14:textId="0CACF811" w:rsidR="00111453" w:rsidRPr="00111453" w:rsidRDefault="00111453" w:rsidP="004B1612">
            <w:pPr>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・自家用車による薬局への参集ルートの確認</w:t>
            </w:r>
          </w:p>
        </w:tc>
        <w:tc>
          <w:tcPr>
            <w:tcW w:w="2410"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352E7B4"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w:t>
            </w:r>
          </w:p>
        </w:tc>
      </w:tr>
      <w:tr w:rsidR="00111453" w:rsidRPr="00111453" w14:paraId="76E208F7" w14:textId="77777777" w:rsidTr="00AE4267">
        <w:trPr>
          <w:trHeight w:val="70"/>
        </w:trPr>
        <w:tc>
          <w:tcPr>
            <w:tcW w:w="740" w:type="dxa"/>
            <w:vMerge w:val="restart"/>
            <w:tcBorders>
              <w:top w:val="nil"/>
              <w:left w:val="single" w:sz="8" w:space="0" w:color="auto"/>
              <w:bottom w:val="single" w:sz="4" w:space="0" w:color="000000"/>
              <w:right w:val="single" w:sz="4" w:space="0" w:color="auto"/>
            </w:tcBorders>
            <w:shd w:val="clear" w:color="000000" w:fill="D9D9D9"/>
            <w:vAlign w:val="center"/>
            <w:hideMark/>
          </w:tcPr>
          <w:p w14:paraId="7CFE2C01"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モノ</w:t>
            </w:r>
          </w:p>
        </w:tc>
        <w:tc>
          <w:tcPr>
            <w:tcW w:w="2220" w:type="dxa"/>
            <w:tcBorders>
              <w:top w:val="single" w:sz="4" w:space="0" w:color="auto"/>
              <w:left w:val="nil"/>
              <w:bottom w:val="single" w:sz="4" w:space="0" w:color="auto"/>
              <w:right w:val="single" w:sz="4" w:space="0" w:color="000000"/>
            </w:tcBorders>
            <w:shd w:val="clear" w:color="000000" w:fill="D9D9D9"/>
            <w:vAlign w:val="center"/>
            <w:hideMark/>
          </w:tcPr>
          <w:p w14:paraId="3DEB28DC"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常備品※薬局が日常的に保有しているもの</w:t>
            </w:r>
          </w:p>
        </w:tc>
        <w:tc>
          <w:tcPr>
            <w:tcW w:w="1283" w:type="dxa"/>
            <w:tcBorders>
              <w:top w:val="single" w:sz="4" w:space="0" w:color="auto"/>
              <w:left w:val="nil"/>
              <w:bottom w:val="single" w:sz="4" w:space="0" w:color="auto"/>
              <w:right w:val="nil"/>
            </w:tcBorders>
            <w:shd w:val="clear" w:color="auto" w:fill="auto"/>
            <w:vAlign w:val="center"/>
            <w:hideMark/>
          </w:tcPr>
          <w:p w14:paraId="018B5B90"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はさみ</w:t>
            </w:r>
          </w:p>
        </w:tc>
        <w:tc>
          <w:tcPr>
            <w:tcW w:w="467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A445C68"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・揺れによる散乱</w:t>
            </w:r>
          </w:p>
        </w:tc>
        <w:tc>
          <w:tcPr>
            <w:tcW w:w="3827" w:type="dxa"/>
            <w:tcBorders>
              <w:top w:val="single" w:sz="4" w:space="0" w:color="auto"/>
              <w:left w:val="nil"/>
              <w:bottom w:val="single" w:sz="4" w:space="0" w:color="auto"/>
              <w:right w:val="single" w:sz="4" w:space="0" w:color="000000"/>
            </w:tcBorders>
            <w:shd w:val="clear" w:color="auto" w:fill="auto"/>
            <w:vAlign w:val="center"/>
            <w:hideMark/>
          </w:tcPr>
          <w:p w14:paraId="0B99EB5C"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・保管場所の固定</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2AE6E4BE"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w:t>
            </w:r>
          </w:p>
        </w:tc>
      </w:tr>
      <w:tr w:rsidR="00111453" w:rsidRPr="00111453" w14:paraId="02F34F21" w14:textId="77777777" w:rsidTr="00AE4267">
        <w:trPr>
          <w:trHeight w:val="920"/>
        </w:trPr>
        <w:tc>
          <w:tcPr>
            <w:tcW w:w="740" w:type="dxa"/>
            <w:vMerge/>
            <w:tcBorders>
              <w:top w:val="nil"/>
              <w:left w:val="single" w:sz="8" w:space="0" w:color="auto"/>
              <w:bottom w:val="single" w:sz="4" w:space="0" w:color="000000"/>
              <w:right w:val="single" w:sz="4" w:space="0" w:color="auto"/>
            </w:tcBorders>
            <w:vAlign w:val="center"/>
            <w:hideMark/>
          </w:tcPr>
          <w:p w14:paraId="587ED18F" w14:textId="77777777" w:rsidR="00111453" w:rsidRPr="00111453" w:rsidRDefault="00111453" w:rsidP="004B1612">
            <w:pPr>
              <w:widowControl/>
              <w:jc w:val="left"/>
              <w:rPr>
                <w:rFonts w:ascii="ＭＳ 明朝" w:hAnsi="ＭＳ 明朝" w:cs="ＭＳ Ｐゴシック"/>
                <w:color w:val="000000"/>
                <w:kern w:val="0"/>
              </w:rPr>
            </w:pPr>
          </w:p>
        </w:tc>
        <w:tc>
          <w:tcPr>
            <w:tcW w:w="2220"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143A2F19"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外部調達品※外部からの定期的な供給が可能なもの</w:t>
            </w:r>
          </w:p>
        </w:tc>
        <w:tc>
          <w:tcPr>
            <w:tcW w:w="1283" w:type="dxa"/>
            <w:tcBorders>
              <w:top w:val="single" w:sz="4" w:space="0" w:color="auto"/>
              <w:left w:val="single" w:sz="4" w:space="0" w:color="auto"/>
              <w:bottom w:val="single" w:sz="4" w:space="0" w:color="000000"/>
              <w:right w:val="nil"/>
            </w:tcBorders>
            <w:shd w:val="clear" w:color="auto" w:fill="auto"/>
            <w:vAlign w:val="center"/>
            <w:hideMark/>
          </w:tcPr>
          <w:p w14:paraId="172D84E3" w14:textId="77777777" w:rsidR="00111453" w:rsidRPr="00111453" w:rsidRDefault="00111453" w:rsidP="004B1612">
            <w:pPr>
              <w:widowControl/>
              <w:jc w:val="center"/>
              <w:rPr>
                <w:rFonts w:ascii="ＭＳ 明朝" w:hAnsi="ＭＳ 明朝" w:cs="ＭＳ Ｐゴシック"/>
                <w:b/>
                <w:bCs/>
                <w:color w:val="000000"/>
                <w:kern w:val="0"/>
                <w:u w:val="single"/>
              </w:rPr>
            </w:pPr>
            <w:r w:rsidRPr="00111453">
              <w:rPr>
                <w:rFonts w:ascii="ＭＳ 明朝" w:hAnsi="ＭＳ 明朝" w:cs="ＭＳ Ｐゴシック" w:hint="eastAsia"/>
                <w:b/>
                <w:bCs/>
                <w:color w:val="000000"/>
                <w:kern w:val="0"/>
                <w:u w:val="single"/>
              </w:rPr>
              <w:t>錠剤、カプセル剤</w:t>
            </w:r>
          </w:p>
        </w:tc>
        <w:tc>
          <w:tcPr>
            <w:tcW w:w="4678" w:type="dxa"/>
            <w:tcBorders>
              <w:top w:val="single" w:sz="4" w:space="0" w:color="auto"/>
              <w:left w:val="single" w:sz="4" w:space="0" w:color="auto"/>
              <w:right w:val="single" w:sz="4" w:space="0" w:color="000000"/>
            </w:tcBorders>
            <w:shd w:val="clear" w:color="auto" w:fill="auto"/>
            <w:vAlign w:val="center"/>
            <w:hideMark/>
          </w:tcPr>
          <w:p w14:paraId="5FA2DB2F"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・調剤棚の倒壊による錠剤・カプセル剤の散乱、損失</w:t>
            </w:r>
          </w:p>
          <w:p w14:paraId="05BF8813"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・卸売業者の倉庫被災による供給停止</w:t>
            </w:r>
          </w:p>
          <w:p w14:paraId="484FB1C9" w14:textId="1FD3E6E5" w:rsidR="00111453" w:rsidRPr="00111453" w:rsidRDefault="00111453" w:rsidP="004B1612">
            <w:pPr>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・道路の寸断、交通規制による供給停止</w:t>
            </w:r>
          </w:p>
        </w:tc>
        <w:tc>
          <w:tcPr>
            <w:tcW w:w="3827" w:type="dxa"/>
            <w:tcBorders>
              <w:top w:val="single" w:sz="4" w:space="0" w:color="auto"/>
              <w:left w:val="nil"/>
              <w:right w:val="single" w:sz="4" w:space="0" w:color="000000"/>
            </w:tcBorders>
            <w:shd w:val="clear" w:color="auto" w:fill="auto"/>
            <w:vAlign w:val="center"/>
            <w:hideMark/>
          </w:tcPr>
          <w:p w14:paraId="602A305D"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・調剤棚の固定</w:t>
            </w:r>
          </w:p>
          <w:p w14:paraId="4D8E4A1C"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・最低3日分の錠剤、カプセル剤の常備</w:t>
            </w:r>
          </w:p>
          <w:p w14:paraId="34644423" w14:textId="66BDE458" w:rsidR="00111453" w:rsidRPr="00111453" w:rsidRDefault="00111453" w:rsidP="004B1612">
            <w:pPr>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 xml:space="preserve">　</w:t>
            </w:r>
          </w:p>
        </w:tc>
        <w:tc>
          <w:tcPr>
            <w:tcW w:w="2410" w:type="dxa"/>
            <w:tcBorders>
              <w:top w:val="single" w:sz="4" w:space="0" w:color="auto"/>
              <w:left w:val="nil"/>
              <w:bottom w:val="single" w:sz="4" w:space="0" w:color="000000"/>
              <w:right w:val="single" w:sz="8" w:space="0" w:color="000000"/>
            </w:tcBorders>
            <w:shd w:val="clear" w:color="auto" w:fill="auto"/>
            <w:noWrap/>
            <w:vAlign w:val="center"/>
            <w:hideMark/>
          </w:tcPr>
          <w:p w14:paraId="0596BD92"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w:t>
            </w:r>
          </w:p>
        </w:tc>
      </w:tr>
      <w:tr w:rsidR="00111453" w:rsidRPr="00111453" w14:paraId="0D55BA3C" w14:textId="77777777" w:rsidTr="00AE4267">
        <w:trPr>
          <w:trHeight w:val="70"/>
        </w:trPr>
        <w:tc>
          <w:tcPr>
            <w:tcW w:w="740" w:type="dxa"/>
            <w:vMerge/>
            <w:tcBorders>
              <w:top w:val="nil"/>
              <w:left w:val="single" w:sz="8" w:space="0" w:color="auto"/>
              <w:bottom w:val="single" w:sz="4" w:space="0" w:color="000000"/>
              <w:right w:val="single" w:sz="4" w:space="0" w:color="auto"/>
            </w:tcBorders>
            <w:vAlign w:val="center"/>
            <w:hideMark/>
          </w:tcPr>
          <w:p w14:paraId="7A5C3DD3" w14:textId="77777777" w:rsidR="00111453" w:rsidRPr="00111453" w:rsidRDefault="00111453" w:rsidP="004B1612">
            <w:pPr>
              <w:widowControl/>
              <w:jc w:val="left"/>
              <w:rPr>
                <w:rFonts w:ascii="ＭＳ 明朝" w:hAnsi="ＭＳ 明朝" w:cs="ＭＳ Ｐゴシック"/>
                <w:color w:val="000000"/>
                <w:kern w:val="0"/>
              </w:rPr>
            </w:pPr>
          </w:p>
        </w:tc>
        <w:tc>
          <w:tcPr>
            <w:tcW w:w="2220" w:type="dxa"/>
            <w:vMerge/>
            <w:tcBorders>
              <w:top w:val="single" w:sz="4" w:space="0" w:color="auto"/>
              <w:left w:val="single" w:sz="4" w:space="0" w:color="auto"/>
              <w:bottom w:val="single" w:sz="4" w:space="0" w:color="000000"/>
              <w:right w:val="single" w:sz="4" w:space="0" w:color="000000"/>
            </w:tcBorders>
            <w:vAlign w:val="center"/>
            <w:hideMark/>
          </w:tcPr>
          <w:p w14:paraId="3FBCD1AC" w14:textId="77777777" w:rsidR="00111453" w:rsidRPr="00111453" w:rsidRDefault="00111453" w:rsidP="004B1612">
            <w:pPr>
              <w:widowControl/>
              <w:jc w:val="left"/>
              <w:rPr>
                <w:rFonts w:ascii="ＭＳ 明朝" w:hAnsi="ＭＳ 明朝" w:cs="ＭＳ Ｐゴシック"/>
                <w:color w:val="000000"/>
                <w:kern w:val="0"/>
              </w:rPr>
            </w:pP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49C47D70"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輪ゴム</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D163F"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・揺れによる散乱</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B1B1939"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・保管場所の固定</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79A36B3B"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w:t>
            </w:r>
          </w:p>
        </w:tc>
      </w:tr>
      <w:tr w:rsidR="00111453" w:rsidRPr="00111453" w14:paraId="408F987C" w14:textId="77777777" w:rsidTr="00AE4267">
        <w:trPr>
          <w:trHeight w:val="300"/>
        </w:trPr>
        <w:tc>
          <w:tcPr>
            <w:tcW w:w="2960"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2CD656C1"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情報</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35CB047A"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処方箋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79868" w14:textId="6CB9161D"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（業務番号1で検討）</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F1EB0B0" w14:textId="6D22DF14"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（業務番号1で検討）</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476D20C9"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（業務番号1で検討）</w:t>
            </w:r>
          </w:p>
        </w:tc>
      </w:tr>
      <w:tr w:rsidR="00111453" w:rsidRPr="00111453" w14:paraId="78EFF4F4" w14:textId="77777777" w:rsidTr="00AE4267">
        <w:trPr>
          <w:trHeight w:val="70"/>
        </w:trPr>
        <w:tc>
          <w:tcPr>
            <w:tcW w:w="2960" w:type="dxa"/>
            <w:gridSpan w:val="2"/>
            <w:tcBorders>
              <w:top w:val="single" w:sz="4" w:space="0" w:color="auto"/>
              <w:left w:val="single" w:sz="8" w:space="0" w:color="auto"/>
              <w:bottom w:val="single" w:sz="8" w:space="0" w:color="000000"/>
              <w:right w:val="single" w:sz="4" w:space="0" w:color="auto"/>
            </w:tcBorders>
            <w:shd w:val="clear" w:color="000000" w:fill="D9D9D9"/>
            <w:vAlign w:val="center"/>
            <w:hideMark/>
          </w:tcPr>
          <w:p w14:paraId="5FD9A23D"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ライフライン</w:t>
            </w:r>
          </w:p>
        </w:tc>
        <w:tc>
          <w:tcPr>
            <w:tcW w:w="1283"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3B31EC28" w14:textId="77777777" w:rsidR="00111453" w:rsidRPr="00111453" w:rsidRDefault="00111453" w:rsidP="004B1612">
            <w:pPr>
              <w:widowControl/>
              <w:jc w:val="center"/>
              <w:rPr>
                <w:rFonts w:ascii="ＭＳ 明朝" w:hAnsi="ＭＳ 明朝" w:cs="ＭＳ Ｐゴシック"/>
                <w:b/>
                <w:bCs/>
                <w:color w:val="000000"/>
                <w:kern w:val="0"/>
                <w:u w:val="single"/>
              </w:rPr>
            </w:pPr>
            <w:r w:rsidRPr="00111453">
              <w:rPr>
                <w:rFonts w:ascii="ＭＳ 明朝" w:hAnsi="ＭＳ 明朝" w:cs="ＭＳ Ｐゴシック" w:hint="eastAsia"/>
                <w:b/>
                <w:bCs/>
                <w:color w:val="000000"/>
                <w:kern w:val="0"/>
                <w:u w:val="single"/>
              </w:rPr>
              <w:t>電気</w:t>
            </w:r>
          </w:p>
        </w:tc>
        <w:tc>
          <w:tcPr>
            <w:tcW w:w="467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3CC4ACF" w14:textId="77777777" w:rsidR="00111453" w:rsidRPr="00111453" w:rsidRDefault="00111453" w:rsidP="004B1612">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・停電</w:t>
            </w:r>
          </w:p>
          <w:p w14:paraId="053D86E3" w14:textId="7F5EE945" w:rsidR="00111453" w:rsidRPr="00111453" w:rsidRDefault="00111453" w:rsidP="004B1612">
            <w:pPr>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・照明の停止</w:t>
            </w:r>
          </w:p>
        </w:tc>
        <w:tc>
          <w:tcPr>
            <w:tcW w:w="3827" w:type="dxa"/>
            <w:tcBorders>
              <w:top w:val="single" w:sz="4" w:space="0" w:color="auto"/>
              <w:left w:val="nil"/>
              <w:bottom w:val="single" w:sz="8" w:space="0" w:color="000000"/>
              <w:right w:val="single" w:sz="4" w:space="0" w:color="auto"/>
            </w:tcBorders>
            <w:shd w:val="clear" w:color="auto" w:fill="auto"/>
            <w:vAlign w:val="center"/>
            <w:hideMark/>
          </w:tcPr>
          <w:p w14:paraId="246C6977"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w:t>
            </w:r>
          </w:p>
        </w:tc>
        <w:tc>
          <w:tcPr>
            <w:tcW w:w="2410" w:type="dxa"/>
            <w:tcBorders>
              <w:top w:val="single" w:sz="4" w:space="0" w:color="auto"/>
              <w:left w:val="nil"/>
              <w:bottom w:val="single" w:sz="8" w:space="0" w:color="000000"/>
              <w:right w:val="single" w:sz="8" w:space="0" w:color="000000"/>
            </w:tcBorders>
            <w:shd w:val="clear" w:color="auto" w:fill="auto"/>
            <w:noWrap/>
            <w:vAlign w:val="center"/>
            <w:hideMark/>
          </w:tcPr>
          <w:p w14:paraId="6E16BA24"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w:t>
            </w:r>
          </w:p>
        </w:tc>
      </w:tr>
    </w:tbl>
    <w:p w14:paraId="1470BEF7" w14:textId="77777777" w:rsidR="004B1612" w:rsidRDefault="004B1612" w:rsidP="004B1612">
      <w:pPr>
        <w:adjustRightInd w:val="0"/>
        <w:snapToGrid w:val="0"/>
        <w:rPr>
          <w:rFonts w:ascii="ＭＳ 明朝" w:hAnsi="ＭＳ 明朝"/>
        </w:rPr>
      </w:pPr>
    </w:p>
    <w:p w14:paraId="5B096CE9" w14:textId="6B9D8128" w:rsidR="00111453" w:rsidRPr="00111453" w:rsidRDefault="00111453" w:rsidP="004B1612">
      <w:pPr>
        <w:adjustRightInd w:val="0"/>
        <w:snapToGrid w:val="0"/>
        <w:rPr>
          <w:rFonts w:ascii="ＭＳ 明朝" w:hAnsi="ＭＳ 明朝"/>
        </w:rPr>
      </w:pPr>
      <w:r w:rsidRPr="00111453">
        <w:rPr>
          <w:rFonts w:ascii="ＭＳ 明朝" w:hAnsi="ＭＳ 明朝" w:hint="eastAsia"/>
        </w:rPr>
        <w:t>【業務継続目標】</w:t>
      </w:r>
    </w:p>
    <w:tbl>
      <w:tblPr>
        <w:tblW w:w="15158" w:type="dxa"/>
        <w:tblCellMar>
          <w:left w:w="99" w:type="dxa"/>
          <w:right w:w="99" w:type="dxa"/>
        </w:tblCellMar>
        <w:tblLook w:val="04A0" w:firstRow="1" w:lastRow="0" w:firstColumn="1" w:lastColumn="0" w:noHBand="0" w:noVBand="1"/>
      </w:tblPr>
      <w:tblGrid>
        <w:gridCol w:w="1124"/>
        <w:gridCol w:w="1560"/>
        <w:gridCol w:w="2268"/>
        <w:gridCol w:w="1984"/>
        <w:gridCol w:w="1985"/>
        <w:gridCol w:w="1701"/>
        <w:gridCol w:w="4536"/>
      </w:tblGrid>
      <w:tr w:rsidR="00111453" w:rsidRPr="00111453" w14:paraId="115B1790" w14:textId="77777777" w:rsidTr="00AE4267">
        <w:trPr>
          <w:trHeight w:val="60"/>
        </w:trPr>
        <w:tc>
          <w:tcPr>
            <w:tcW w:w="2684" w:type="dxa"/>
            <w:gridSpan w:val="2"/>
            <w:tcBorders>
              <w:top w:val="single" w:sz="8" w:space="0" w:color="auto"/>
              <w:left w:val="single" w:sz="8" w:space="0" w:color="auto"/>
              <w:bottom w:val="single" w:sz="4" w:space="0" w:color="auto"/>
              <w:right w:val="single" w:sz="4" w:space="0" w:color="000000"/>
            </w:tcBorders>
            <w:shd w:val="clear" w:color="000000" w:fill="D9D9D9"/>
            <w:vAlign w:val="center"/>
            <w:hideMark/>
          </w:tcPr>
          <w:p w14:paraId="376F0F6F"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発災後経過時間</w:t>
            </w:r>
          </w:p>
        </w:tc>
        <w:tc>
          <w:tcPr>
            <w:tcW w:w="2268" w:type="dxa"/>
            <w:tcBorders>
              <w:top w:val="single" w:sz="8" w:space="0" w:color="auto"/>
              <w:left w:val="nil"/>
              <w:bottom w:val="single" w:sz="4" w:space="0" w:color="auto"/>
              <w:right w:val="nil"/>
            </w:tcBorders>
            <w:shd w:val="clear" w:color="000000" w:fill="D9D9D9"/>
            <w:vAlign w:val="center"/>
            <w:hideMark/>
          </w:tcPr>
          <w:p w14:paraId="3AAFDC35"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6時間</w:t>
            </w:r>
          </w:p>
        </w:tc>
        <w:tc>
          <w:tcPr>
            <w:tcW w:w="1984" w:type="dxa"/>
            <w:tcBorders>
              <w:top w:val="single" w:sz="8" w:space="0" w:color="auto"/>
              <w:left w:val="single" w:sz="4" w:space="0" w:color="auto"/>
              <w:bottom w:val="single" w:sz="4" w:space="0" w:color="auto"/>
              <w:right w:val="nil"/>
            </w:tcBorders>
            <w:shd w:val="clear" w:color="000000" w:fill="D9D9D9"/>
            <w:vAlign w:val="center"/>
            <w:hideMark/>
          </w:tcPr>
          <w:p w14:paraId="079FB0A7"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24時間</w:t>
            </w:r>
          </w:p>
        </w:tc>
        <w:tc>
          <w:tcPr>
            <w:tcW w:w="1985" w:type="dxa"/>
            <w:tcBorders>
              <w:top w:val="single" w:sz="8" w:space="0" w:color="auto"/>
              <w:left w:val="single" w:sz="4" w:space="0" w:color="auto"/>
              <w:bottom w:val="single" w:sz="4" w:space="0" w:color="auto"/>
              <w:right w:val="single" w:sz="4" w:space="0" w:color="000000"/>
            </w:tcBorders>
            <w:shd w:val="clear" w:color="000000" w:fill="D9D9D9"/>
            <w:vAlign w:val="center"/>
            <w:hideMark/>
          </w:tcPr>
          <w:p w14:paraId="1448B084"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72時間</w:t>
            </w:r>
          </w:p>
        </w:tc>
        <w:tc>
          <w:tcPr>
            <w:tcW w:w="1701" w:type="dxa"/>
            <w:tcBorders>
              <w:top w:val="single" w:sz="8" w:space="0" w:color="auto"/>
              <w:left w:val="nil"/>
              <w:bottom w:val="single" w:sz="4" w:space="0" w:color="auto"/>
              <w:right w:val="single" w:sz="4" w:space="0" w:color="000000"/>
            </w:tcBorders>
            <w:shd w:val="clear" w:color="000000" w:fill="D9D9D9"/>
            <w:vAlign w:val="center"/>
            <w:hideMark/>
          </w:tcPr>
          <w:p w14:paraId="43A8741F"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7日</w:t>
            </w:r>
          </w:p>
        </w:tc>
        <w:tc>
          <w:tcPr>
            <w:tcW w:w="4536" w:type="dxa"/>
            <w:tcBorders>
              <w:top w:val="single" w:sz="8" w:space="0" w:color="auto"/>
              <w:left w:val="nil"/>
              <w:bottom w:val="nil"/>
              <w:right w:val="single" w:sz="8" w:space="0" w:color="000000"/>
            </w:tcBorders>
            <w:shd w:val="clear" w:color="000000" w:fill="D9D9D9"/>
            <w:vAlign w:val="center"/>
            <w:hideMark/>
          </w:tcPr>
          <w:p w14:paraId="307B9DA2" w14:textId="77777777" w:rsidR="00111453" w:rsidRPr="00111453" w:rsidRDefault="00111453" w:rsidP="004B1612">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事前対策</w:t>
            </w:r>
          </w:p>
        </w:tc>
      </w:tr>
      <w:tr w:rsidR="00541ABE" w:rsidRPr="00111453" w14:paraId="08246BB0" w14:textId="77777777" w:rsidTr="00541ABE">
        <w:trPr>
          <w:trHeight w:val="92"/>
        </w:trPr>
        <w:tc>
          <w:tcPr>
            <w:tcW w:w="2684"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6EA39C44" w14:textId="77777777" w:rsidR="00541ABE" w:rsidRPr="00111453" w:rsidRDefault="00541ABE" w:rsidP="00541ABE">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目標とするサービスレベル</w:t>
            </w:r>
          </w:p>
        </w:tc>
        <w:tc>
          <w:tcPr>
            <w:tcW w:w="2268" w:type="dxa"/>
            <w:tcBorders>
              <w:top w:val="single" w:sz="4" w:space="0" w:color="auto"/>
              <w:left w:val="single" w:sz="4" w:space="0" w:color="auto"/>
              <w:bottom w:val="single" w:sz="4" w:space="0" w:color="auto"/>
              <w:right w:val="nil"/>
            </w:tcBorders>
            <w:shd w:val="clear" w:color="auto" w:fill="auto"/>
            <w:vAlign w:val="center"/>
            <w:hideMark/>
          </w:tcPr>
          <w:p w14:paraId="15AEDC4F" w14:textId="488667BF" w:rsidR="00541ABE" w:rsidRPr="00541ABE" w:rsidRDefault="00541ABE" w:rsidP="00541ABE">
            <w:pPr>
              <w:widowControl/>
              <w:jc w:val="center"/>
              <w:rPr>
                <w:rFonts w:ascii="ＭＳ 明朝" w:hAnsi="ＭＳ 明朝" w:cs="ＭＳ Ｐゴシック"/>
                <w:color w:val="000000"/>
                <w:kern w:val="0"/>
              </w:rPr>
            </w:pPr>
            <w:r w:rsidRPr="00541ABE">
              <w:rPr>
                <w:rFonts w:ascii="ＭＳ 明朝" w:hAnsi="ＭＳ 明朝" w:hint="eastAsia"/>
                <w:color w:val="000000"/>
                <w:sz w:val="22"/>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6830F" w14:textId="27B3BF77" w:rsidR="00541ABE" w:rsidRPr="00541ABE" w:rsidRDefault="00541ABE" w:rsidP="00541ABE">
            <w:pPr>
              <w:widowControl/>
              <w:jc w:val="center"/>
              <w:rPr>
                <w:rFonts w:ascii="ＭＳ 明朝" w:hAnsi="ＭＳ 明朝" w:cs="ＭＳ Ｐゴシック"/>
                <w:color w:val="000000"/>
                <w:kern w:val="0"/>
              </w:rPr>
            </w:pPr>
            <w:r w:rsidRPr="00541ABE">
              <w:rPr>
                <w:rFonts w:ascii="ＭＳ 明朝" w:hAnsi="ＭＳ 明朝" w:hint="eastAsia"/>
                <w:color w:val="000000"/>
                <w:sz w:val="22"/>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C1ED7C6" w14:textId="6253653B" w:rsidR="00541ABE" w:rsidRPr="00541ABE" w:rsidRDefault="00541ABE" w:rsidP="00541ABE">
            <w:pPr>
              <w:widowControl/>
              <w:jc w:val="center"/>
              <w:rPr>
                <w:rFonts w:ascii="ＭＳ 明朝" w:hAnsi="ＭＳ 明朝" w:cs="ＭＳ Ｐゴシック"/>
                <w:color w:val="000000"/>
                <w:kern w:val="0"/>
              </w:rPr>
            </w:pPr>
            <w:r w:rsidRPr="00541ABE">
              <w:rPr>
                <w:rFonts w:ascii="ＭＳ 明朝" w:hAnsi="ＭＳ 明朝" w:hint="eastAsia"/>
                <w:color w:val="000000"/>
                <w:sz w:val="22"/>
              </w:rPr>
              <w:t>△</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2648B48D" w14:textId="4AEAE1DC" w:rsidR="00541ABE" w:rsidRPr="00541ABE" w:rsidRDefault="00541ABE" w:rsidP="00541ABE">
            <w:pPr>
              <w:widowControl/>
              <w:jc w:val="center"/>
              <w:rPr>
                <w:rFonts w:ascii="ＭＳ 明朝" w:hAnsi="ＭＳ 明朝" w:cs="ＭＳ Ｐゴシック"/>
                <w:color w:val="000000"/>
                <w:kern w:val="0"/>
              </w:rPr>
            </w:pPr>
            <w:r w:rsidRPr="00541ABE">
              <w:rPr>
                <w:rFonts w:ascii="ＭＳ 明朝" w:hAnsi="ＭＳ 明朝" w:hint="eastAsia"/>
                <w:color w:val="000000"/>
                <w:sz w:val="22"/>
              </w:rPr>
              <w:t>○</w:t>
            </w:r>
          </w:p>
        </w:tc>
        <w:tc>
          <w:tcPr>
            <w:tcW w:w="4536" w:type="dxa"/>
            <w:tcBorders>
              <w:top w:val="single" w:sz="4" w:space="0" w:color="auto"/>
              <w:left w:val="nil"/>
              <w:bottom w:val="single" w:sz="4" w:space="0" w:color="auto"/>
              <w:right w:val="single" w:sz="8" w:space="0" w:color="000000"/>
            </w:tcBorders>
            <w:shd w:val="clear" w:color="auto" w:fill="auto"/>
            <w:vAlign w:val="center"/>
            <w:hideMark/>
          </w:tcPr>
          <w:p w14:paraId="4E435518" w14:textId="77777777" w:rsidR="00541ABE" w:rsidRPr="00111453" w:rsidRDefault="00541ABE" w:rsidP="00541ABE">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w:t>
            </w:r>
          </w:p>
        </w:tc>
      </w:tr>
      <w:tr w:rsidR="009E3295" w:rsidRPr="00111453" w14:paraId="7E5A4729" w14:textId="77777777" w:rsidTr="00AE4267">
        <w:trPr>
          <w:trHeight w:val="70"/>
        </w:trPr>
        <w:tc>
          <w:tcPr>
            <w:tcW w:w="1124" w:type="dxa"/>
            <w:vMerge w:val="restart"/>
            <w:tcBorders>
              <w:top w:val="single" w:sz="4" w:space="0" w:color="auto"/>
              <w:left w:val="single" w:sz="8" w:space="0" w:color="auto"/>
              <w:bottom w:val="single" w:sz="8" w:space="0" w:color="000000"/>
              <w:right w:val="single" w:sz="4" w:space="0" w:color="000000"/>
            </w:tcBorders>
            <w:shd w:val="clear" w:color="000000" w:fill="D9D9D9"/>
            <w:vAlign w:val="center"/>
            <w:hideMark/>
          </w:tcPr>
          <w:p w14:paraId="7843FCFA" w14:textId="77777777" w:rsidR="009E3295" w:rsidRPr="00111453" w:rsidRDefault="009E3295" w:rsidP="009E3295">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業務を継続するための方策・代替手段</w:t>
            </w:r>
          </w:p>
        </w:tc>
        <w:tc>
          <w:tcPr>
            <w:tcW w:w="1560"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634CEBF1" w14:textId="77777777" w:rsidR="009E3295" w:rsidRPr="00111453" w:rsidRDefault="009E3295" w:rsidP="009E3295">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サービス提供方法・手段の変更</w:t>
            </w:r>
          </w:p>
        </w:tc>
        <w:tc>
          <w:tcPr>
            <w:tcW w:w="2268" w:type="dxa"/>
            <w:tcBorders>
              <w:top w:val="single" w:sz="4" w:space="0" w:color="auto"/>
              <w:left w:val="nil"/>
              <w:bottom w:val="single" w:sz="4" w:space="0" w:color="auto"/>
              <w:right w:val="nil"/>
            </w:tcBorders>
            <w:shd w:val="clear" w:color="auto" w:fill="auto"/>
            <w:vAlign w:val="center"/>
            <w:hideMark/>
          </w:tcPr>
          <w:p w14:paraId="190476C3" w14:textId="14A793D7" w:rsidR="009E3295" w:rsidRPr="00111453" w:rsidRDefault="009E3295" w:rsidP="009E3295">
            <w:pPr>
              <w:widowControl/>
              <w:jc w:val="left"/>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2</w:t>
            </w:r>
            <w:r w:rsidRPr="00633978">
              <w:rPr>
                <w:rFonts w:ascii="ＭＳ 明朝" w:hAnsi="ＭＳ 明朝" w:cs="ＭＳ Ｐゴシック" w:hint="eastAsia"/>
                <w:color w:val="000000"/>
                <w:kern w:val="0"/>
                <w:szCs w:val="20"/>
              </w:rPr>
              <w:t>名で対応</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CD421" w14:textId="4283E363" w:rsidR="009E3295" w:rsidRPr="00111453" w:rsidRDefault="009E3295" w:rsidP="009E3295">
            <w:pPr>
              <w:widowControl/>
              <w:jc w:val="center"/>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（6時間後と同様）</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D72E628" w14:textId="038113B9" w:rsidR="009E3295" w:rsidRPr="00111453" w:rsidRDefault="009E3295" w:rsidP="009E3295">
            <w:pPr>
              <w:widowControl/>
              <w:jc w:val="left"/>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3</w:t>
            </w:r>
            <w:r w:rsidRPr="00633978">
              <w:rPr>
                <w:rFonts w:ascii="ＭＳ 明朝" w:hAnsi="ＭＳ 明朝" w:cs="ＭＳ Ｐゴシック" w:hint="eastAsia"/>
                <w:color w:val="000000"/>
                <w:kern w:val="0"/>
                <w:szCs w:val="20"/>
              </w:rPr>
              <w:t>名で対応</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2BF46326" w14:textId="2EF88C5F" w:rsidR="009E3295" w:rsidRPr="00111453" w:rsidRDefault="009E3295" w:rsidP="009E3295">
            <w:pPr>
              <w:widowControl/>
              <w:jc w:val="center"/>
              <w:rPr>
                <w:rFonts w:ascii="ＭＳ 明朝" w:hAnsi="ＭＳ 明朝" w:cs="ＭＳ Ｐゴシック"/>
                <w:color w:val="000000"/>
                <w:kern w:val="0"/>
              </w:rPr>
            </w:pPr>
            <w:r w:rsidRPr="00FA39DB">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4</w:t>
            </w:r>
            <w:r w:rsidRPr="00FA39DB">
              <w:rPr>
                <w:rFonts w:ascii="ＭＳ 明朝" w:hAnsi="ＭＳ 明朝" w:cs="ＭＳ Ｐゴシック"/>
                <w:color w:val="000000"/>
                <w:kern w:val="0"/>
                <w:szCs w:val="20"/>
              </w:rPr>
              <w:t>名で対応</w:t>
            </w:r>
          </w:p>
        </w:tc>
        <w:tc>
          <w:tcPr>
            <w:tcW w:w="4536" w:type="dxa"/>
            <w:tcBorders>
              <w:top w:val="single" w:sz="4" w:space="0" w:color="auto"/>
              <w:left w:val="nil"/>
              <w:bottom w:val="single" w:sz="4" w:space="0" w:color="auto"/>
              <w:right w:val="single" w:sz="8" w:space="0" w:color="000000"/>
            </w:tcBorders>
            <w:shd w:val="clear" w:color="auto" w:fill="auto"/>
            <w:vAlign w:val="center"/>
            <w:hideMark/>
          </w:tcPr>
          <w:p w14:paraId="598C81BE" w14:textId="77777777" w:rsidR="009E3295" w:rsidRPr="00111453" w:rsidRDefault="009E3295" w:rsidP="009E3295">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緊急参集する薬剤師を指定</w:t>
            </w:r>
          </w:p>
        </w:tc>
      </w:tr>
      <w:tr w:rsidR="008612CF" w:rsidRPr="00111453" w14:paraId="77EA41B0" w14:textId="77777777" w:rsidTr="00AE4267">
        <w:trPr>
          <w:trHeight w:val="60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6868FABC" w14:textId="77777777" w:rsidR="008612CF" w:rsidRPr="00111453" w:rsidRDefault="008612CF" w:rsidP="008612CF">
            <w:pPr>
              <w:widowControl/>
              <w:jc w:val="left"/>
              <w:rPr>
                <w:rFonts w:ascii="ＭＳ 明朝" w:hAnsi="ＭＳ 明朝" w:cs="ＭＳ Ｐゴシック"/>
                <w:color w:val="000000"/>
                <w:kern w:val="0"/>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1E67EE78" w14:textId="77777777" w:rsidR="008612CF" w:rsidRPr="00111453" w:rsidRDefault="008612CF" w:rsidP="008612CF">
            <w:pPr>
              <w:widowControl/>
              <w:jc w:val="left"/>
              <w:rPr>
                <w:rFonts w:ascii="ＭＳ 明朝" w:hAnsi="ＭＳ 明朝" w:cs="ＭＳ Ｐゴシック"/>
                <w:color w:val="000000"/>
                <w:kern w:val="0"/>
              </w:rPr>
            </w:pPr>
          </w:p>
        </w:tc>
        <w:tc>
          <w:tcPr>
            <w:tcW w:w="2268" w:type="dxa"/>
            <w:tcBorders>
              <w:top w:val="single" w:sz="4" w:space="0" w:color="auto"/>
              <w:left w:val="nil"/>
              <w:bottom w:val="single" w:sz="4" w:space="0" w:color="auto"/>
              <w:right w:val="nil"/>
            </w:tcBorders>
            <w:shd w:val="clear" w:color="auto" w:fill="auto"/>
            <w:vAlign w:val="center"/>
            <w:hideMark/>
          </w:tcPr>
          <w:p w14:paraId="143421DA" w14:textId="3E35CF9A" w:rsidR="008612CF" w:rsidRPr="003203E1" w:rsidRDefault="008612CF" w:rsidP="008612CF">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薬剤保管庫でのヘッドライトの利用</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35AC6" w14:textId="77777777" w:rsidR="008612CF" w:rsidRPr="00111453" w:rsidRDefault="008612CF" w:rsidP="008612CF">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（6時間後と同様）</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EBE28B6" w14:textId="77777777" w:rsidR="008612CF" w:rsidRPr="00111453" w:rsidRDefault="008612CF" w:rsidP="008612CF">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（6時間後と同様）</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502C8C3B" w14:textId="77777777" w:rsidR="008612CF" w:rsidRPr="00111453" w:rsidRDefault="008612CF" w:rsidP="008612CF">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w:t>
            </w:r>
          </w:p>
        </w:tc>
        <w:tc>
          <w:tcPr>
            <w:tcW w:w="4536" w:type="dxa"/>
            <w:tcBorders>
              <w:top w:val="single" w:sz="4" w:space="0" w:color="auto"/>
              <w:left w:val="nil"/>
              <w:bottom w:val="single" w:sz="4" w:space="0" w:color="auto"/>
              <w:right w:val="single" w:sz="8" w:space="0" w:color="000000"/>
            </w:tcBorders>
            <w:shd w:val="clear" w:color="auto" w:fill="auto"/>
            <w:vAlign w:val="center"/>
            <w:hideMark/>
          </w:tcPr>
          <w:p w14:paraId="580CA386" w14:textId="77777777" w:rsidR="008612CF" w:rsidRPr="00111453" w:rsidRDefault="008612CF" w:rsidP="008612CF">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ヘッドライトの購入</w:t>
            </w:r>
          </w:p>
        </w:tc>
      </w:tr>
      <w:tr w:rsidR="008612CF" w:rsidRPr="00111453" w14:paraId="1532DC58" w14:textId="77777777" w:rsidTr="00AE4267">
        <w:trPr>
          <w:trHeight w:val="60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70E7005C" w14:textId="77777777" w:rsidR="008612CF" w:rsidRPr="00111453" w:rsidRDefault="008612CF" w:rsidP="008612CF">
            <w:pPr>
              <w:widowControl/>
              <w:jc w:val="left"/>
              <w:rPr>
                <w:rFonts w:ascii="ＭＳ 明朝" w:hAnsi="ＭＳ 明朝" w:cs="ＭＳ Ｐゴシック"/>
                <w:color w:val="000000"/>
                <w:kern w:val="0"/>
              </w:rPr>
            </w:pPr>
          </w:p>
        </w:tc>
        <w:tc>
          <w:tcPr>
            <w:tcW w:w="1560" w:type="dxa"/>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14:paraId="6905BA56" w14:textId="77777777" w:rsidR="008612CF" w:rsidRPr="00111453" w:rsidRDefault="008612CF" w:rsidP="008612CF">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サービス内容（量・質）の変更</w:t>
            </w:r>
          </w:p>
        </w:tc>
        <w:tc>
          <w:tcPr>
            <w:tcW w:w="2268" w:type="dxa"/>
            <w:tcBorders>
              <w:top w:val="single" w:sz="4" w:space="0" w:color="auto"/>
              <w:left w:val="nil"/>
              <w:bottom w:val="single" w:sz="4" w:space="0" w:color="auto"/>
              <w:right w:val="nil"/>
            </w:tcBorders>
            <w:shd w:val="clear" w:color="auto" w:fill="auto"/>
            <w:vAlign w:val="center"/>
            <w:hideMark/>
          </w:tcPr>
          <w:p w14:paraId="1BCA6B42" w14:textId="77777777" w:rsidR="008612CF" w:rsidRPr="00111453" w:rsidRDefault="008612CF" w:rsidP="008612CF">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開局時間の短縮（10～13時）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179AD" w14:textId="77777777" w:rsidR="008612CF" w:rsidRPr="00111453" w:rsidRDefault="008612CF" w:rsidP="008612CF">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（6時間後と同様）</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525AC40" w14:textId="77777777" w:rsidR="008612CF" w:rsidRPr="00111453" w:rsidRDefault="008612CF" w:rsidP="008612CF">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（6時間後と同様）</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714DFB3F" w14:textId="77777777" w:rsidR="008612CF" w:rsidRPr="00111453" w:rsidRDefault="008612CF" w:rsidP="008612CF">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w:t>
            </w:r>
          </w:p>
        </w:tc>
        <w:tc>
          <w:tcPr>
            <w:tcW w:w="4536" w:type="dxa"/>
            <w:tcBorders>
              <w:top w:val="single" w:sz="4" w:space="0" w:color="auto"/>
              <w:left w:val="nil"/>
              <w:bottom w:val="single" w:sz="4" w:space="0" w:color="auto"/>
              <w:right w:val="single" w:sz="8" w:space="0" w:color="000000"/>
            </w:tcBorders>
            <w:shd w:val="clear" w:color="auto" w:fill="auto"/>
            <w:vAlign w:val="center"/>
            <w:hideMark/>
          </w:tcPr>
          <w:p w14:paraId="57ACA495" w14:textId="77777777" w:rsidR="008612CF" w:rsidRPr="00111453" w:rsidRDefault="008612CF" w:rsidP="008612CF">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災害時の開局時間に関する方針の検討と医療機関への周知</w:t>
            </w:r>
          </w:p>
        </w:tc>
      </w:tr>
      <w:tr w:rsidR="008612CF" w:rsidRPr="00111453" w14:paraId="7F26B452" w14:textId="77777777" w:rsidTr="00AE4267">
        <w:trPr>
          <w:trHeight w:val="60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5B3BEB3E" w14:textId="77777777" w:rsidR="008612CF" w:rsidRPr="00111453" w:rsidRDefault="008612CF" w:rsidP="008612CF">
            <w:pPr>
              <w:widowControl/>
              <w:jc w:val="left"/>
              <w:rPr>
                <w:rFonts w:ascii="ＭＳ 明朝" w:hAnsi="ＭＳ 明朝" w:cs="ＭＳ Ｐゴシック"/>
                <w:color w:val="000000"/>
                <w:kern w:val="0"/>
              </w:rPr>
            </w:pPr>
          </w:p>
        </w:tc>
        <w:tc>
          <w:tcPr>
            <w:tcW w:w="1560" w:type="dxa"/>
            <w:vMerge/>
            <w:tcBorders>
              <w:top w:val="single" w:sz="4" w:space="0" w:color="auto"/>
              <w:left w:val="single" w:sz="4" w:space="0" w:color="auto"/>
              <w:bottom w:val="single" w:sz="8" w:space="0" w:color="000000"/>
              <w:right w:val="single" w:sz="4" w:space="0" w:color="000000"/>
            </w:tcBorders>
            <w:vAlign w:val="center"/>
            <w:hideMark/>
          </w:tcPr>
          <w:p w14:paraId="24BC8A1C" w14:textId="77777777" w:rsidR="008612CF" w:rsidRPr="00111453" w:rsidRDefault="008612CF" w:rsidP="008612CF">
            <w:pPr>
              <w:widowControl/>
              <w:jc w:val="left"/>
              <w:rPr>
                <w:rFonts w:ascii="ＭＳ 明朝" w:hAnsi="ＭＳ 明朝" w:cs="ＭＳ Ｐゴシック"/>
                <w:color w:val="000000"/>
                <w:kern w:val="0"/>
              </w:rPr>
            </w:pPr>
          </w:p>
        </w:tc>
        <w:tc>
          <w:tcPr>
            <w:tcW w:w="2268" w:type="dxa"/>
            <w:tcBorders>
              <w:top w:val="single" w:sz="4" w:space="0" w:color="auto"/>
              <w:left w:val="nil"/>
              <w:bottom w:val="single" w:sz="8" w:space="0" w:color="auto"/>
              <w:right w:val="nil"/>
            </w:tcBorders>
            <w:shd w:val="clear" w:color="auto" w:fill="auto"/>
            <w:vAlign w:val="center"/>
            <w:hideMark/>
          </w:tcPr>
          <w:p w14:paraId="700B0CD1" w14:textId="77777777" w:rsidR="008612CF" w:rsidRPr="00111453" w:rsidRDefault="008612CF" w:rsidP="008612CF">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調剤日数の短縮（2日分）</w:t>
            </w:r>
          </w:p>
        </w:tc>
        <w:tc>
          <w:tcPr>
            <w:tcW w:w="1984"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2F7940D" w14:textId="77777777" w:rsidR="008612CF" w:rsidRPr="00111453" w:rsidRDefault="008612CF" w:rsidP="008612CF">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（6時間後と同様）</w:t>
            </w:r>
          </w:p>
        </w:tc>
        <w:tc>
          <w:tcPr>
            <w:tcW w:w="1985" w:type="dxa"/>
            <w:tcBorders>
              <w:top w:val="single" w:sz="4" w:space="0" w:color="auto"/>
              <w:left w:val="nil"/>
              <w:bottom w:val="single" w:sz="8" w:space="0" w:color="auto"/>
              <w:right w:val="single" w:sz="4" w:space="0" w:color="auto"/>
            </w:tcBorders>
            <w:shd w:val="clear" w:color="auto" w:fill="auto"/>
            <w:vAlign w:val="center"/>
            <w:hideMark/>
          </w:tcPr>
          <w:p w14:paraId="1EF7A6BE" w14:textId="77777777" w:rsidR="008612CF" w:rsidRPr="00111453" w:rsidRDefault="008612CF" w:rsidP="008612CF">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（6時間後と同様）</w:t>
            </w:r>
          </w:p>
        </w:tc>
        <w:tc>
          <w:tcPr>
            <w:tcW w:w="1701" w:type="dxa"/>
            <w:tcBorders>
              <w:top w:val="single" w:sz="4" w:space="0" w:color="auto"/>
              <w:left w:val="nil"/>
              <w:bottom w:val="single" w:sz="8" w:space="0" w:color="auto"/>
              <w:right w:val="single" w:sz="4" w:space="0" w:color="000000"/>
            </w:tcBorders>
            <w:shd w:val="clear" w:color="auto" w:fill="auto"/>
            <w:vAlign w:val="center"/>
            <w:hideMark/>
          </w:tcPr>
          <w:p w14:paraId="1DC48FC8" w14:textId="77777777" w:rsidR="008612CF" w:rsidRPr="00111453" w:rsidRDefault="008612CF" w:rsidP="008612CF">
            <w:pPr>
              <w:widowControl/>
              <w:jc w:val="center"/>
              <w:rPr>
                <w:rFonts w:ascii="ＭＳ 明朝" w:hAnsi="ＭＳ 明朝" w:cs="ＭＳ Ｐゴシック"/>
                <w:color w:val="000000"/>
                <w:kern w:val="0"/>
              </w:rPr>
            </w:pPr>
            <w:r w:rsidRPr="00111453">
              <w:rPr>
                <w:rFonts w:ascii="ＭＳ 明朝" w:hAnsi="ＭＳ 明朝" w:cs="ＭＳ Ｐゴシック" w:hint="eastAsia"/>
                <w:color w:val="000000"/>
                <w:kern w:val="0"/>
              </w:rPr>
              <w:t>-</w:t>
            </w:r>
          </w:p>
        </w:tc>
        <w:tc>
          <w:tcPr>
            <w:tcW w:w="4536" w:type="dxa"/>
            <w:tcBorders>
              <w:top w:val="single" w:sz="4" w:space="0" w:color="auto"/>
              <w:left w:val="nil"/>
              <w:bottom w:val="single" w:sz="8" w:space="0" w:color="auto"/>
              <w:right w:val="single" w:sz="8" w:space="0" w:color="000000"/>
            </w:tcBorders>
            <w:shd w:val="clear" w:color="auto" w:fill="auto"/>
            <w:vAlign w:val="center"/>
            <w:hideMark/>
          </w:tcPr>
          <w:p w14:paraId="18CCAD72" w14:textId="77777777" w:rsidR="008612CF" w:rsidRPr="00111453" w:rsidRDefault="008612CF" w:rsidP="008612CF">
            <w:pPr>
              <w:widowControl/>
              <w:jc w:val="left"/>
              <w:rPr>
                <w:rFonts w:ascii="ＭＳ 明朝" w:hAnsi="ＭＳ 明朝" w:cs="ＭＳ Ｐゴシック"/>
                <w:color w:val="000000"/>
                <w:kern w:val="0"/>
              </w:rPr>
            </w:pPr>
            <w:r w:rsidRPr="00111453">
              <w:rPr>
                <w:rFonts w:ascii="ＭＳ 明朝" w:hAnsi="ＭＳ 明朝" w:cs="ＭＳ Ｐゴシック" w:hint="eastAsia"/>
                <w:color w:val="000000"/>
                <w:kern w:val="0"/>
              </w:rPr>
              <w:t>災害時の調剤日数に関する医療機関との取り決め</w:t>
            </w:r>
          </w:p>
        </w:tc>
      </w:tr>
    </w:tbl>
    <w:p w14:paraId="08475316" w14:textId="77777777" w:rsidR="00111453" w:rsidRDefault="00111453" w:rsidP="004B1612">
      <w:pPr>
        <w:adjustRightInd w:val="0"/>
        <w:snapToGrid w:val="0"/>
        <w:rPr>
          <w:rFonts w:ascii="ＭＳ 明朝" w:hAnsi="ＭＳ 明朝"/>
        </w:rPr>
      </w:pPr>
    </w:p>
    <w:p w14:paraId="68136FD5" w14:textId="77777777" w:rsidR="004B1612" w:rsidRDefault="004B1612" w:rsidP="004B1612">
      <w:pPr>
        <w:adjustRightInd w:val="0"/>
        <w:snapToGrid w:val="0"/>
        <w:rPr>
          <w:rFonts w:ascii="ＭＳ 明朝" w:hAnsi="ＭＳ 明朝"/>
        </w:rPr>
      </w:pPr>
    </w:p>
    <w:p w14:paraId="0221FEA1" w14:textId="77777777" w:rsidR="004B1612" w:rsidRDefault="004B1612" w:rsidP="004B1612">
      <w:pPr>
        <w:adjustRightInd w:val="0"/>
        <w:snapToGrid w:val="0"/>
        <w:rPr>
          <w:rFonts w:ascii="ＭＳ 明朝" w:hAnsi="ＭＳ 明朝"/>
        </w:rPr>
      </w:pPr>
    </w:p>
    <w:p w14:paraId="3748BCD4" w14:textId="77777777" w:rsidR="004B1612" w:rsidRDefault="004B1612" w:rsidP="004B1612">
      <w:pPr>
        <w:adjustRightInd w:val="0"/>
        <w:snapToGrid w:val="0"/>
        <w:rPr>
          <w:rFonts w:ascii="ＭＳ 明朝" w:hAnsi="ＭＳ 明朝"/>
        </w:rPr>
      </w:pPr>
    </w:p>
    <w:p w14:paraId="5AD15C42" w14:textId="63F3678A" w:rsidR="00111453" w:rsidRPr="001C47F6" w:rsidRDefault="00111453" w:rsidP="001C47F6">
      <w:pPr>
        <w:adjustRightInd w:val="0"/>
        <w:snapToGrid w:val="0"/>
        <w:spacing w:line="0" w:lineRule="atLeast"/>
        <w:rPr>
          <w:rFonts w:ascii="ＭＳ 明朝" w:hAnsi="ＭＳ 明朝"/>
          <w:szCs w:val="20"/>
        </w:rPr>
      </w:pPr>
      <w:r w:rsidRPr="001C47F6">
        <w:rPr>
          <w:rFonts w:ascii="ＭＳ 明朝" w:hAnsi="ＭＳ 明朝" w:hint="eastAsia"/>
          <w:szCs w:val="20"/>
        </w:rPr>
        <w:lastRenderedPageBreak/>
        <w:t>Ⅳ</w:t>
      </w:r>
      <w:r w:rsidR="00D6611D">
        <w:rPr>
          <w:rFonts w:ascii="ＭＳ 明朝" w:hAnsi="ＭＳ 明朝" w:hint="eastAsia"/>
          <w:szCs w:val="20"/>
        </w:rPr>
        <w:t>-5</w:t>
      </w:r>
      <w:r w:rsidRPr="001C47F6">
        <w:rPr>
          <w:rFonts w:ascii="ＭＳ 明朝" w:hAnsi="ＭＳ 明朝" w:hint="eastAsia"/>
          <w:szCs w:val="20"/>
        </w:rPr>
        <w:t xml:space="preserve">　優先業務ごとの評価と対策</w:t>
      </w:r>
    </w:p>
    <w:tbl>
      <w:tblPr>
        <w:tblW w:w="10360" w:type="dxa"/>
        <w:tblCellMar>
          <w:left w:w="99" w:type="dxa"/>
          <w:right w:w="99" w:type="dxa"/>
        </w:tblCellMar>
        <w:tblLook w:val="04A0" w:firstRow="1" w:lastRow="0" w:firstColumn="1" w:lastColumn="0" w:noHBand="0" w:noVBand="1"/>
      </w:tblPr>
      <w:tblGrid>
        <w:gridCol w:w="1480"/>
        <w:gridCol w:w="1480"/>
        <w:gridCol w:w="1480"/>
        <w:gridCol w:w="5920"/>
      </w:tblGrid>
      <w:tr w:rsidR="00111453" w:rsidRPr="001C47F6" w14:paraId="6A895331" w14:textId="77777777" w:rsidTr="004B1612">
        <w:trPr>
          <w:trHeight w:val="60"/>
        </w:trPr>
        <w:tc>
          <w:tcPr>
            <w:tcW w:w="14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80ADA6B" w14:textId="77777777" w:rsidR="00111453" w:rsidRPr="001C47F6" w:rsidRDefault="00111453" w:rsidP="004B1612">
            <w:pPr>
              <w:widowControl/>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業務番号</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036A208E" w14:textId="77777777" w:rsidR="00111453" w:rsidRPr="001C47F6" w:rsidRDefault="00111453" w:rsidP="004B1612">
            <w:pPr>
              <w:widowControl/>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5</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196F875C" w14:textId="77777777" w:rsidR="00111453" w:rsidRPr="001C47F6" w:rsidRDefault="00111453" w:rsidP="004B1612">
            <w:pPr>
              <w:widowControl/>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業務名</w:t>
            </w:r>
          </w:p>
        </w:tc>
        <w:tc>
          <w:tcPr>
            <w:tcW w:w="5920" w:type="dxa"/>
            <w:tcBorders>
              <w:top w:val="single" w:sz="8" w:space="0" w:color="auto"/>
              <w:left w:val="nil"/>
              <w:bottom w:val="single" w:sz="8" w:space="0" w:color="auto"/>
              <w:right w:val="single" w:sz="8" w:space="0" w:color="000000"/>
            </w:tcBorders>
            <w:shd w:val="clear" w:color="auto" w:fill="auto"/>
            <w:noWrap/>
            <w:vAlign w:val="center"/>
            <w:hideMark/>
          </w:tcPr>
          <w:p w14:paraId="66A8887F" w14:textId="77777777" w:rsidR="00111453" w:rsidRPr="001C47F6" w:rsidRDefault="00111453" w:rsidP="004B1612">
            <w:pPr>
              <w:widowControl/>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液剤調剤</w:t>
            </w:r>
          </w:p>
        </w:tc>
      </w:tr>
    </w:tbl>
    <w:p w14:paraId="736E4774" w14:textId="77777777" w:rsidR="004B1612" w:rsidRDefault="004B1612" w:rsidP="001C47F6">
      <w:pPr>
        <w:adjustRightInd w:val="0"/>
        <w:snapToGrid w:val="0"/>
        <w:spacing w:line="0" w:lineRule="atLeast"/>
        <w:rPr>
          <w:rFonts w:ascii="ＭＳ 明朝" w:hAnsi="ＭＳ 明朝"/>
          <w:szCs w:val="20"/>
        </w:rPr>
      </w:pPr>
    </w:p>
    <w:p w14:paraId="794D9D7E" w14:textId="74015D89" w:rsidR="00D46836" w:rsidRPr="001C47F6" w:rsidRDefault="00D46836" w:rsidP="001C47F6">
      <w:pPr>
        <w:adjustRightInd w:val="0"/>
        <w:snapToGrid w:val="0"/>
        <w:spacing w:line="0" w:lineRule="atLeast"/>
        <w:rPr>
          <w:rFonts w:ascii="ＭＳ 明朝" w:hAnsi="ＭＳ 明朝"/>
          <w:szCs w:val="20"/>
        </w:rPr>
      </w:pPr>
      <w:r w:rsidRPr="001C47F6">
        <w:rPr>
          <w:rFonts w:ascii="ＭＳ 明朝" w:hAnsi="ＭＳ 明朝" w:hint="eastAsia"/>
          <w:szCs w:val="20"/>
        </w:rPr>
        <w:t xml:space="preserve">【業務資源とリスク評価】　</w:t>
      </w:r>
      <w:r w:rsidRPr="001C47F6">
        <w:rPr>
          <w:rFonts w:ascii="ＭＳ 明朝" w:hAnsi="ＭＳ 明朝"/>
          <w:szCs w:val="20"/>
        </w:rPr>
        <w:t>下線・太字は必要不可欠な業務資源</w:t>
      </w:r>
    </w:p>
    <w:tbl>
      <w:tblPr>
        <w:tblW w:w="15158" w:type="dxa"/>
        <w:tblCellMar>
          <w:left w:w="99" w:type="dxa"/>
          <w:right w:w="99" w:type="dxa"/>
        </w:tblCellMar>
        <w:tblLook w:val="04A0" w:firstRow="1" w:lastRow="0" w:firstColumn="1" w:lastColumn="0" w:noHBand="0" w:noVBand="1"/>
      </w:tblPr>
      <w:tblGrid>
        <w:gridCol w:w="740"/>
        <w:gridCol w:w="2227"/>
        <w:gridCol w:w="1843"/>
        <w:gridCol w:w="3969"/>
        <w:gridCol w:w="4252"/>
        <w:gridCol w:w="2127"/>
      </w:tblGrid>
      <w:tr w:rsidR="006020E8" w:rsidRPr="001C47F6" w14:paraId="3CC3BFE0" w14:textId="77777777" w:rsidTr="00D6611D">
        <w:trPr>
          <w:trHeight w:val="60"/>
        </w:trPr>
        <w:tc>
          <w:tcPr>
            <w:tcW w:w="4810" w:type="dxa"/>
            <w:gridSpan w:val="3"/>
            <w:tcBorders>
              <w:top w:val="single" w:sz="8" w:space="0" w:color="auto"/>
              <w:left w:val="single" w:sz="8" w:space="0" w:color="auto"/>
              <w:bottom w:val="nil"/>
              <w:right w:val="single" w:sz="4" w:space="0" w:color="000000"/>
            </w:tcBorders>
            <w:shd w:val="clear" w:color="000000" w:fill="D9D9D9"/>
            <w:vAlign w:val="center"/>
            <w:hideMark/>
          </w:tcPr>
          <w:p w14:paraId="6A9DDF1B"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業務資源</w:t>
            </w:r>
          </w:p>
        </w:tc>
        <w:tc>
          <w:tcPr>
            <w:tcW w:w="3969" w:type="dxa"/>
            <w:tcBorders>
              <w:top w:val="single" w:sz="8" w:space="0" w:color="auto"/>
              <w:left w:val="nil"/>
              <w:bottom w:val="single" w:sz="4" w:space="0" w:color="auto"/>
              <w:right w:val="single" w:sz="4" w:space="0" w:color="000000"/>
            </w:tcBorders>
            <w:shd w:val="clear" w:color="000000" w:fill="D9D9D9"/>
            <w:vAlign w:val="center"/>
            <w:hideMark/>
          </w:tcPr>
          <w:p w14:paraId="45850F76"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想定される被害状況</w:t>
            </w:r>
          </w:p>
        </w:tc>
        <w:tc>
          <w:tcPr>
            <w:tcW w:w="4252" w:type="dxa"/>
            <w:tcBorders>
              <w:top w:val="single" w:sz="8" w:space="0" w:color="auto"/>
              <w:left w:val="nil"/>
              <w:bottom w:val="single" w:sz="4" w:space="0" w:color="auto"/>
              <w:right w:val="nil"/>
            </w:tcBorders>
            <w:shd w:val="clear" w:color="000000" w:fill="D9D9D9"/>
            <w:vAlign w:val="center"/>
            <w:hideMark/>
          </w:tcPr>
          <w:p w14:paraId="1CAEF6FD"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実施する予防策</w:t>
            </w:r>
          </w:p>
        </w:tc>
        <w:tc>
          <w:tcPr>
            <w:tcW w:w="2127" w:type="dxa"/>
            <w:tcBorders>
              <w:top w:val="single" w:sz="8" w:space="0" w:color="auto"/>
              <w:left w:val="single" w:sz="4" w:space="0" w:color="auto"/>
              <w:bottom w:val="single" w:sz="4" w:space="0" w:color="auto"/>
              <w:right w:val="single" w:sz="8" w:space="0" w:color="000000"/>
            </w:tcBorders>
            <w:shd w:val="clear" w:color="000000" w:fill="D9D9D9"/>
            <w:vAlign w:val="center"/>
            <w:hideMark/>
          </w:tcPr>
          <w:p w14:paraId="7F460892"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予防策を踏まえた</w:t>
            </w:r>
            <w:r w:rsidRPr="001C47F6">
              <w:rPr>
                <w:rFonts w:ascii="ＭＳ 明朝" w:hAnsi="ＭＳ 明朝" w:cs="ＭＳ Ｐゴシック" w:hint="eastAsia"/>
                <w:color w:val="000000"/>
                <w:kern w:val="0"/>
                <w:szCs w:val="20"/>
              </w:rPr>
              <w:br/>
              <w:t>使用可否</w:t>
            </w:r>
          </w:p>
        </w:tc>
      </w:tr>
      <w:tr w:rsidR="00D46836" w:rsidRPr="001C47F6" w14:paraId="1B54CD46" w14:textId="77777777" w:rsidTr="00D6611D">
        <w:trPr>
          <w:trHeight w:val="610"/>
        </w:trPr>
        <w:tc>
          <w:tcPr>
            <w:tcW w:w="2967" w:type="dxa"/>
            <w:gridSpan w:val="2"/>
            <w:tcBorders>
              <w:top w:val="single" w:sz="4" w:space="0" w:color="auto"/>
              <w:left w:val="single" w:sz="8" w:space="0" w:color="auto"/>
              <w:bottom w:val="nil"/>
              <w:right w:val="nil"/>
            </w:tcBorders>
            <w:shd w:val="clear" w:color="000000" w:fill="D9D9D9"/>
            <w:vAlign w:val="center"/>
            <w:hideMark/>
          </w:tcPr>
          <w:p w14:paraId="3CA4D183"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ヒト</w:t>
            </w:r>
          </w:p>
        </w:tc>
        <w:tc>
          <w:tcPr>
            <w:tcW w:w="1843" w:type="dxa"/>
            <w:tcBorders>
              <w:top w:val="single" w:sz="4" w:space="0" w:color="auto"/>
              <w:left w:val="single" w:sz="4" w:space="0" w:color="auto"/>
              <w:bottom w:val="nil"/>
              <w:right w:val="single" w:sz="4" w:space="0" w:color="000000"/>
            </w:tcBorders>
            <w:shd w:val="clear" w:color="auto" w:fill="auto"/>
            <w:vAlign w:val="center"/>
            <w:hideMark/>
          </w:tcPr>
          <w:p w14:paraId="1A065FF7" w14:textId="77777777" w:rsidR="00D46836" w:rsidRPr="001C47F6" w:rsidRDefault="00D46836" w:rsidP="001C47F6">
            <w:pPr>
              <w:widowControl/>
              <w:spacing w:line="0" w:lineRule="atLeast"/>
              <w:jc w:val="center"/>
              <w:rPr>
                <w:rFonts w:ascii="ＭＳ 明朝" w:hAnsi="ＭＳ 明朝" w:cs="ＭＳ Ｐゴシック"/>
                <w:b/>
                <w:bCs/>
                <w:color w:val="000000"/>
                <w:kern w:val="0"/>
                <w:szCs w:val="20"/>
                <w:u w:val="single"/>
              </w:rPr>
            </w:pPr>
            <w:r w:rsidRPr="001C47F6">
              <w:rPr>
                <w:rFonts w:ascii="ＭＳ 明朝" w:hAnsi="ＭＳ 明朝" w:cs="ＭＳ Ｐゴシック" w:hint="eastAsia"/>
                <w:b/>
                <w:bCs/>
                <w:color w:val="000000"/>
                <w:kern w:val="0"/>
                <w:szCs w:val="20"/>
                <w:u w:val="single"/>
              </w:rPr>
              <w:t>薬剤師</w:t>
            </w:r>
          </w:p>
        </w:tc>
        <w:tc>
          <w:tcPr>
            <w:tcW w:w="3969" w:type="dxa"/>
            <w:tcBorders>
              <w:top w:val="single" w:sz="4" w:space="0" w:color="auto"/>
              <w:left w:val="nil"/>
              <w:right w:val="single" w:sz="4" w:space="0" w:color="000000"/>
            </w:tcBorders>
            <w:shd w:val="clear" w:color="auto" w:fill="auto"/>
            <w:vAlign w:val="center"/>
            <w:hideMark/>
          </w:tcPr>
          <w:p w14:paraId="3730D48F"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・公共交通機関の停止による参集不可</w:t>
            </w:r>
          </w:p>
          <w:p w14:paraId="019C4440" w14:textId="6757390E" w:rsidR="00D46836" w:rsidRPr="001C47F6" w:rsidRDefault="00D46836" w:rsidP="001C47F6">
            <w:pPr>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・道路の寸断、交通規制による参集不可</w:t>
            </w:r>
          </w:p>
        </w:tc>
        <w:tc>
          <w:tcPr>
            <w:tcW w:w="4252" w:type="dxa"/>
            <w:tcBorders>
              <w:top w:val="single" w:sz="4" w:space="0" w:color="auto"/>
              <w:left w:val="nil"/>
              <w:right w:val="nil"/>
            </w:tcBorders>
            <w:shd w:val="clear" w:color="auto" w:fill="auto"/>
            <w:vAlign w:val="center"/>
            <w:hideMark/>
          </w:tcPr>
          <w:p w14:paraId="07469776"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・近隣居住者のパート採用</w:t>
            </w:r>
          </w:p>
          <w:p w14:paraId="62F30398" w14:textId="3A2D3327" w:rsidR="00D46836" w:rsidRPr="001C47F6" w:rsidRDefault="00D46836" w:rsidP="001C47F6">
            <w:pPr>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・自家用車による薬局への参集ルートの確認</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FDDCED7"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r>
      <w:tr w:rsidR="00D46836" w:rsidRPr="001C47F6" w14:paraId="5348E4A4" w14:textId="77777777" w:rsidTr="00D6611D">
        <w:trPr>
          <w:trHeight w:val="70"/>
        </w:trPr>
        <w:tc>
          <w:tcPr>
            <w:tcW w:w="740" w:type="dxa"/>
            <w:vMerge w:val="restart"/>
            <w:tcBorders>
              <w:top w:val="single" w:sz="4" w:space="0" w:color="auto"/>
              <w:left w:val="single" w:sz="8" w:space="0" w:color="auto"/>
              <w:bottom w:val="single" w:sz="4" w:space="0" w:color="000000"/>
              <w:right w:val="single" w:sz="4" w:space="0" w:color="auto"/>
            </w:tcBorders>
            <w:shd w:val="clear" w:color="000000" w:fill="D9D9D9"/>
            <w:vAlign w:val="center"/>
            <w:hideMark/>
          </w:tcPr>
          <w:p w14:paraId="24AE69B6"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モノ</w:t>
            </w:r>
          </w:p>
        </w:tc>
        <w:tc>
          <w:tcPr>
            <w:tcW w:w="2227" w:type="dxa"/>
            <w:tcBorders>
              <w:top w:val="single" w:sz="4" w:space="0" w:color="auto"/>
              <w:left w:val="nil"/>
              <w:bottom w:val="single" w:sz="4" w:space="0" w:color="auto"/>
              <w:right w:val="single" w:sz="4" w:space="0" w:color="000000"/>
            </w:tcBorders>
            <w:shd w:val="clear" w:color="000000" w:fill="D9D9D9"/>
            <w:vAlign w:val="center"/>
            <w:hideMark/>
          </w:tcPr>
          <w:p w14:paraId="521A2376"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常備品※薬局が日常的に保有しているもの</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FCF567C"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秤量用器具（メートグラス）</w:t>
            </w: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6035AD1C"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・揺れによる散乱</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063EF1C1"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・保管場所の固定</w:t>
            </w:r>
          </w:p>
        </w:tc>
        <w:tc>
          <w:tcPr>
            <w:tcW w:w="2127" w:type="dxa"/>
            <w:tcBorders>
              <w:top w:val="single" w:sz="4" w:space="0" w:color="auto"/>
              <w:left w:val="nil"/>
              <w:bottom w:val="single" w:sz="4" w:space="0" w:color="auto"/>
              <w:right w:val="single" w:sz="8" w:space="0" w:color="000000"/>
            </w:tcBorders>
            <w:shd w:val="clear" w:color="auto" w:fill="auto"/>
            <w:noWrap/>
            <w:vAlign w:val="center"/>
            <w:hideMark/>
          </w:tcPr>
          <w:p w14:paraId="37CD1FC7"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r>
      <w:tr w:rsidR="00D46836" w:rsidRPr="001C47F6" w14:paraId="272A77B4" w14:textId="77777777" w:rsidTr="00D6611D">
        <w:trPr>
          <w:trHeight w:val="70"/>
        </w:trPr>
        <w:tc>
          <w:tcPr>
            <w:tcW w:w="740" w:type="dxa"/>
            <w:vMerge/>
            <w:tcBorders>
              <w:top w:val="single" w:sz="4" w:space="0" w:color="auto"/>
              <w:left w:val="single" w:sz="8" w:space="0" w:color="auto"/>
              <w:bottom w:val="single" w:sz="4" w:space="0" w:color="000000"/>
              <w:right w:val="single" w:sz="4" w:space="0" w:color="auto"/>
            </w:tcBorders>
            <w:vAlign w:val="center"/>
            <w:hideMark/>
          </w:tcPr>
          <w:p w14:paraId="2E784F21"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2227" w:type="dxa"/>
            <w:vMerge w:val="restart"/>
            <w:tcBorders>
              <w:top w:val="single" w:sz="4" w:space="0" w:color="auto"/>
              <w:left w:val="nil"/>
              <w:bottom w:val="single" w:sz="4" w:space="0" w:color="000000"/>
              <w:right w:val="single" w:sz="4" w:space="0" w:color="000000"/>
            </w:tcBorders>
            <w:shd w:val="clear" w:color="000000" w:fill="D9D9D9"/>
            <w:vAlign w:val="center"/>
            <w:hideMark/>
          </w:tcPr>
          <w:p w14:paraId="58807FE0"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外部調達品※外部からの定期的な供給が可能なもの</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69AE0"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液剤</w:t>
            </w:r>
          </w:p>
        </w:tc>
        <w:tc>
          <w:tcPr>
            <w:tcW w:w="3969" w:type="dxa"/>
            <w:tcBorders>
              <w:top w:val="single" w:sz="4" w:space="0" w:color="auto"/>
              <w:left w:val="single" w:sz="4" w:space="0" w:color="auto"/>
              <w:right w:val="single" w:sz="4" w:space="0" w:color="000000"/>
            </w:tcBorders>
            <w:shd w:val="clear" w:color="auto" w:fill="auto"/>
            <w:vAlign w:val="center"/>
            <w:hideMark/>
          </w:tcPr>
          <w:p w14:paraId="2B54780E"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・液剤棚の倒壊による薬瓶の散乱</w:t>
            </w:r>
          </w:p>
          <w:p w14:paraId="628E8228"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・卸売業者の倉庫被災による供給停止</w:t>
            </w:r>
          </w:p>
          <w:p w14:paraId="7C606FCB" w14:textId="102426E7" w:rsidR="00D46836" w:rsidRPr="001C47F6" w:rsidRDefault="00D46836" w:rsidP="001C47F6">
            <w:pPr>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・道路の寸断、交通規制による供給停止</w:t>
            </w:r>
          </w:p>
        </w:tc>
        <w:tc>
          <w:tcPr>
            <w:tcW w:w="4252" w:type="dxa"/>
            <w:tcBorders>
              <w:top w:val="single" w:sz="4" w:space="0" w:color="auto"/>
              <w:left w:val="nil"/>
              <w:right w:val="single" w:sz="4" w:space="0" w:color="auto"/>
            </w:tcBorders>
            <w:shd w:val="clear" w:color="auto" w:fill="auto"/>
            <w:vAlign w:val="center"/>
            <w:hideMark/>
          </w:tcPr>
          <w:p w14:paraId="05444166"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・液剤棚の固定</w:t>
            </w:r>
          </w:p>
          <w:p w14:paraId="268D8C0C"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・最低3日分の常備</w:t>
            </w:r>
          </w:p>
          <w:p w14:paraId="1AADB895" w14:textId="1F425F5C" w:rsidR="00D46836" w:rsidRPr="001C47F6" w:rsidRDefault="00D46836" w:rsidP="001C47F6">
            <w:pPr>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 xml:space="preserve">　</w:t>
            </w:r>
          </w:p>
        </w:tc>
        <w:tc>
          <w:tcPr>
            <w:tcW w:w="2127" w:type="dxa"/>
            <w:tcBorders>
              <w:top w:val="single" w:sz="4" w:space="0" w:color="auto"/>
              <w:left w:val="nil"/>
              <w:bottom w:val="single" w:sz="4" w:space="0" w:color="auto"/>
              <w:right w:val="single" w:sz="8" w:space="0" w:color="000000"/>
            </w:tcBorders>
            <w:shd w:val="clear" w:color="auto" w:fill="auto"/>
            <w:noWrap/>
            <w:vAlign w:val="center"/>
            <w:hideMark/>
          </w:tcPr>
          <w:p w14:paraId="158EED18"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r>
      <w:tr w:rsidR="00D46836" w:rsidRPr="001C47F6" w14:paraId="53CE204A" w14:textId="77777777" w:rsidTr="00D6611D">
        <w:trPr>
          <w:trHeight w:val="70"/>
        </w:trPr>
        <w:tc>
          <w:tcPr>
            <w:tcW w:w="740" w:type="dxa"/>
            <w:vMerge/>
            <w:tcBorders>
              <w:top w:val="single" w:sz="4" w:space="0" w:color="auto"/>
              <w:left w:val="single" w:sz="8" w:space="0" w:color="auto"/>
              <w:bottom w:val="single" w:sz="4" w:space="0" w:color="000000"/>
              <w:right w:val="single" w:sz="4" w:space="0" w:color="auto"/>
            </w:tcBorders>
            <w:vAlign w:val="center"/>
            <w:hideMark/>
          </w:tcPr>
          <w:p w14:paraId="263F0F08"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2227" w:type="dxa"/>
            <w:vMerge/>
            <w:tcBorders>
              <w:top w:val="nil"/>
              <w:left w:val="nil"/>
              <w:bottom w:val="single" w:sz="4" w:space="0" w:color="000000"/>
              <w:right w:val="single" w:sz="4" w:space="0" w:color="000000"/>
            </w:tcBorders>
            <w:vAlign w:val="center"/>
            <w:hideMark/>
          </w:tcPr>
          <w:p w14:paraId="5C307029"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94BAEF5"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滅菌済投薬瓶</w:t>
            </w: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7783D394"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・揺れによる散乱</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1758C828"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・保管場所の固定</w:t>
            </w:r>
          </w:p>
        </w:tc>
        <w:tc>
          <w:tcPr>
            <w:tcW w:w="2127" w:type="dxa"/>
            <w:tcBorders>
              <w:top w:val="single" w:sz="4" w:space="0" w:color="auto"/>
              <w:left w:val="nil"/>
              <w:bottom w:val="single" w:sz="4" w:space="0" w:color="auto"/>
              <w:right w:val="single" w:sz="8" w:space="0" w:color="000000"/>
            </w:tcBorders>
            <w:shd w:val="clear" w:color="auto" w:fill="auto"/>
            <w:noWrap/>
            <w:vAlign w:val="center"/>
            <w:hideMark/>
          </w:tcPr>
          <w:p w14:paraId="440375E1"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r>
      <w:tr w:rsidR="00D46836" w:rsidRPr="001C47F6" w14:paraId="77C7FC79" w14:textId="77777777" w:rsidTr="00D6611D">
        <w:trPr>
          <w:trHeight w:val="70"/>
        </w:trPr>
        <w:tc>
          <w:tcPr>
            <w:tcW w:w="740" w:type="dxa"/>
            <w:vMerge/>
            <w:tcBorders>
              <w:top w:val="single" w:sz="4" w:space="0" w:color="auto"/>
              <w:left w:val="single" w:sz="8" w:space="0" w:color="auto"/>
              <w:bottom w:val="single" w:sz="4" w:space="0" w:color="000000"/>
              <w:right w:val="single" w:sz="4" w:space="0" w:color="auto"/>
            </w:tcBorders>
            <w:vAlign w:val="center"/>
            <w:hideMark/>
          </w:tcPr>
          <w:p w14:paraId="25B991C6"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2227" w:type="dxa"/>
            <w:vMerge/>
            <w:tcBorders>
              <w:top w:val="nil"/>
              <w:left w:val="nil"/>
              <w:bottom w:val="single" w:sz="4" w:space="0" w:color="000000"/>
              <w:right w:val="single" w:sz="4" w:space="0" w:color="000000"/>
            </w:tcBorders>
            <w:vAlign w:val="center"/>
            <w:hideMark/>
          </w:tcPr>
          <w:p w14:paraId="5B1A1911"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08D9A"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服薬用カップ、スポイト</w:t>
            </w:r>
          </w:p>
        </w:tc>
        <w:tc>
          <w:tcPr>
            <w:tcW w:w="3969" w:type="dxa"/>
            <w:tcBorders>
              <w:top w:val="single" w:sz="4" w:space="0" w:color="auto"/>
              <w:left w:val="single" w:sz="4" w:space="0" w:color="auto"/>
              <w:right w:val="single" w:sz="4" w:space="0" w:color="000000"/>
            </w:tcBorders>
            <w:shd w:val="clear" w:color="auto" w:fill="auto"/>
            <w:vAlign w:val="center"/>
            <w:hideMark/>
          </w:tcPr>
          <w:p w14:paraId="661BA662"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・揺れによる散乱</w:t>
            </w:r>
          </w:p>
          <w:p w14:paraId="2E84FA0E" w14:textId="4DCAD8CA" w:rsidR="00D46836" w:rsidRPr="001C47F6" w:rsidRDefault="00D46836" w:rsidP="001C47F6">
            <w:pPr>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 xml:space="preserve">　</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190D2866"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・保管場所の固定</w:t>
            </w:r>
          </w:p>
          <w:p w14:paraId="3E79ABE6" w14:textId="28D3879B" w:rsidR="00D46836" w:rsidRPr="001C47F6" w:rsidRDefault="00D46836" w:rsidP="001C47F6">
            <w:pPr>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・最低3日分の常備</w:t>
            </w:r>
          </w:p>
        </w:tc>
        <w:tc>
          <w:tcPr>
            <w:tcW w:w="2127" w:type="dxa"/>
            <w:tcBorders>
              <w:top w:val="single" w:sz="4" w:space="0" w:color="auto"/>
              <w:left w:val="nil"/>
              <w:bottom w:val="single" w:sz="4" w:space="0" w:color="auto"/>
              <w:right w:val="single" w:sz="8" w:space="0" w:color="000000"/>
            </w:tcBorders>
            <w:shd w:val="clear" w:color="auto" w:fill="auto"/>
            <w:noWrap/>
            <w:vAlign w:val="center"/>
            <w:hideMark/>
          </w:tcPr>
          <w:p w14:paraId="5CC474F7"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r>
      <w:tr w:rsidR="00D46836" w:rsidRPr="001C47F6" w14:paraId="6F53CDC3" w14:textId="77777777" w:rsidTr="00D6611D">
        <w:trPr>
          <w:trHeight w:val="70"/>
        </w:trPr>
        <w:tc>
          <w:tcPr>
            <w:tcW w:w="740" w:type="dxa"/>
            <w:vMerge/>
            <w:tcBorders>
              <w:top w:val="single" w:sz="4" w:space="0" w:color="auto"/>
              <w:left w:val="single" w:sz="8" w:space="0" w:color="auto"/>
              <w:bottom w:val="single" w:sz="4" w:space="0" w:color="000000"/>
              <w:right w:val="single" w:sz="4" w:space="0" w:color="auto"/>
            </w:tcBorders>
            <w:vAlign w:val="center"/>
            <w:hideMark/>
          </w:tcPr>
          <w:p w14:paraId="3B65674D"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2227" w:type="dxa"/>
            <w:vMerge/>
            <w:tcBorders>
              <w:top w:val="nil"/>
              <w:left w:val="nil"/>
              <w:bottom w:val="single" w:sz="4" w:space="0" w:color="000000"/>
              <w:right w:val="single" w:sz="4" w:space="0" w:color="000000"/>
            </w:tcBorders>
            <w:vAlign w:val="center"/>
            <w:hideMark/>
          </w:tcPr>
          <w:p w14:paraId="3C38D27C"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FACE5"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ラベル</w:t>
            </w:r>
          </w:p>
        </w:tc>
        <w:tc>
          <w:tcPr>
            <w:tcW w:w="3969" w:type="dxa"/>
            <w:tcBorders>
              <w:top w:val="single" w:sz="4" w:space="0" w:color="auto"/>
              <w:left w:val="single" w:sz="4" w:space="0" w:color="auto"/>
              <w:right w:val="single" w:sz="4" w:space="0" w:color="000000"/>
            </w:tcBorders>
            <w:shd w:val="clear" w:color="auto" w:fill="auto"/>
            <w:vAlign w:val="center"/>
            <w:hideMark/>
          </w:tcPr>
          <w:p w14:paraId="52256A72"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・揺れによる散乱</w:t>
            </w:r>
          </w:p>
          <w:p w14:paraId="07C8C2D5" w14:textId="007169C4" w:rsidR="00D46836" w:rsidRPr="001C47F6" w:rsidRDefault="00D46836" w:rsidP="001C47F6">
            <w:pPr>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 xml:space="preserve">　</w:t>
            </w: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1507B9B0"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・保管場所の固定</w:t>
            </w:r>
          </w:p>
          <w:p w14:paraId="3BE71FC0" w14:textId="646B4843" w:rsidR="00D46836" w:rsidRPr="001C47F6" w:rsidRDefault="00D46836" w:rsidP="001C47F6">
            <w:pPr>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・最低3日分の常備</w:t>
            </w:r>
          </w:p>
        </w:tc>
        <w:tc>
          <w:tcPr>
            <w:tcW w:w="2127" w:type="dxa"/>
            <w:tcBorders>
              <w:top w:val="single" w:sz="4" w:space="0" w:color="auto"/>
              <w:left w:val="nil"/>
              <w:bottom w:val="single" w:sz="4" w:space="0" w:color="auto"/>
              <w:right w:val="single" w:sz="8" w:space="0" w:color="000000"/>
            </w:tcBorders>
            <w:shd w:val="clear" w:color="auto" w:fill="auto"/>
            <w:noWrap/>
            <w:vAlign w:val="center"/>
            <w:hideMark/>
          </w:tcPr>
          <w:p w14:paraId="2CB9CF55"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r>
      <w:tr w:rsidR="00D46836" w:rsidRPr="001C47F6" w14:paraId="4E930D31" w14:textId="77777777" w:rsidTr="00D6611D">
        <w:trPr>
          <w:trHeight w:val="300"/>
        </w:trPr>
        <w:tc>
          <w:tcPr>
            <w:tcW w:w="2967" w:type="dxa"/>
            <w:gridSpan w:val="2"/>
            <w:tcBorders>
              <w:top w:val="single" w:sz="4" w:space="0" w:color="auto"/>
              <w:left w:val="single" w:sz="8" w:space="0" w:color="auto"/>
              <w:bottom w:val="single" w:sz="4" w:space="0" w:color="auto"/>
              <w:right w:val="nil"/>
            </w:tcBorders>
            <w:shd w:val="clear" w:color="000000" w:fill="D9D9D9"/>
            <w:vAlign w:val="center"/>
            <w:hideMark/>
          </w:tcPr>
          <w:p w14:paraId="5C17283A"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情報</w:t>
            </w:r>
          </w:p>
        </w:tc>
        <w:tc>
          <w:tcPr>
            <w:tcW w:w="1843" w:type="dxa"/>
            <w:tcBorders>
              <w:top w:val="nil"/>
              <w:left w:val="single" w:sz="4" w:space="0" w:color="auto"/>
              <w:bottom w:val="single" w:sz="4" w:space="0" w:color="auto"/>
              <w:right w:val="single" w:sz="4" w:space="0" w:color="000000"/>
            </w:tcBorders>
            <w:shd w:val="clear" w:color="auto" w:fill="auto"/>
            <w:vAlign w:val="center"/>
            <w:hideMark/>
          </w:tcPr>
          <w:p w14:paraId="7F6F226A"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処方箋</w:t>
            </w: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65884B8B" w14:textId="3D9DD545"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（業務番号1で検討）</w:t>
            </w:r>
          </w:p>
        </w:tc>
        <w:tc>
          <w:tcPr>
            <w:tcW w:w="4252" w:type="dxa"/>
            <w:tcBorders>
              <w:top w:val="single" w:sz="4" w:space="0" w:color="auto"/>
              <w:left w:val="nil"/>
              <w:bottom w:val="single" w:sz="4" w:space="0" w:color="auto"/>
              <w:right w:val="single" w:sz="4" w:space="0" w:color="000000"/>
            </w:tcBorders>
            <w:shd w:val="clear" w:color="auto" w:fill="auto"/>
            <w:vAlign w:val="center"/>
            <w:hideMark/>
          </w:tcPr>
          <w:p w14:paraId="38C70A42" w14:textId="3F7D8860"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（業務番号1で検討）</w:t>
            </w:r>
          </w:p>
        </w:tc>
        <w:tc>
          <w:tcPr>
            <w:tcW w:w="2127" w:type="dxa"/>
            <w:tcBorders>
              <w:top w:val="nil"/>
              <w:left w:val="nil"/>
              <w:bottom w:val="single" w:sz="4" w:space="0" w:color="auto"/>
              <w:right w:val="single" w:sz="8" w:space="0" w:color="000000"/>
            </w:tcBorders>
            <w:shd w:val="clear" w:color="auto" w:fill="auto"/>
            <w:vAlign w:val="center"/>
            <w:hideMark/>
          </w:tcPr>
          <w:p w14:paraId="46E15BFF"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（業務番号1で検討）</w:t>
            </w:r>
          </w:p>
        </w:tc>
      </w:tr>
      <w:tr w:rsidR="00A139FF" w:rsidRPr="001C47F6" w14:paraId="27AB65AD" w14:textId="77777777" w:rsidTr="00D6611D">
        <w:trPr>
          <w:trHeight w:val="70"/>
        </w:trPr>
        <w:tc>
          <w:tcPr>
            <w:tcW w:w="2967" w:type="dxa"/>
            <w:gridSpan w:val="2"/>
            <w:vMerge w:val="restart"/>
            <w:tcBorders>
              <w:top w:val="single" w:sz="4" w:space="0" w:color="auto"/>
              <w:left w:val="single" w:sz="8" w:space="0" w:color="auto"/>
              <w:bottom w:val="single" w:sz="8" w:space="0" w:color="000000"/>
              <w:right w:val="single" w:sz="4" w:space="0" w:color="auto"/>
            </w:tcBorders>
            <w:shd w:val="clear" w:color="000000" w:fill="D9D9D9"/>
            <w:vAlign w:val="center"/>
            <w:hideMark/>
          </w:tcPr>
          <w:p w14:paraId="7A6DFC8B" w14:textId="77777777" w:rsidR="00A139FF" w:rsidRPr="001C47F6" w:rsidRDefault="00A139FF"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ライフライン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E6857" w14:textId="77777777" w:rsidR="00A139FF" w:rsidRPr="001C47F6" w:rsidRDefault="00A139FF" w:rsidP="001C47F6">
            <w:pPr>
              <w:widowControl/>
              <w:spacing w:line="0" w:lineRule="atLeast"/>
              <w:jc w:val="center"/>
              <w:rPr>
                <w:rFonts w:ascii="ＭＳ 明朝" w:hAnsi="ＭＳ 明朝" w:cs="ＭＳ Ｐゴシック"/>
                <w:b/>
                <w:bCs/>
                <w:color w:val="000000"/>
                <w:kern w:val="0"/>
                <w:szCs w:val="20"/>
                <w:u w:val="single"/>
              </w:rPr>
            </w:pPr>
            <w:r w:rsidRPr="001C47F6">
              <w:rPr>
                <w:rFonts w:ascii="ＭＳ 明朝" w:hAnsi="ＭＳ 明朝" w:cs="ＭＳ Ｐゴシック" w:hint="eastAsia"/>
                <w:b/>
                <w:bCs/>
                <w:color w:val="000000"/>
                <w:kern w:val="0"/>
                <w:szCs w:val="20"/>
                <w:u w:val="single"/>
              </w:rPr>
              <w:t>電気</w:t>
            </w:r>
          </w:p>
        </w:tc>
        <w:tc>
          <w:tcPr>
            <w:tcW w:w="3969" w:type="dxa"/>
            <w:tcBorders>
              <w:top w:val="single" w:sz="4" w:space="0" w:color="auto"/>
              <w:left w:val="single" w:sz="4" w:space="0" w:color="auto"/>
              <w:right w:val="single" w:sz="4" w:space="0" w:color="000000"/>
            </w:tcBorders>
            <w:shd w:val="clear" w:color="auto" w:fill="auto"/>
            <w:vAlign w:val="center"/>
            <w:hideMark/>
          </w:tcPr>
          <w:p w14:paraId="623DF668" w14:textId="77777777" w:rsidR="00A139FF" w:rsidRPr="001C47F6" w:rsidRDefault="00A139FF"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・停電</w:t>
            </w:r>
          </w:p>
          <w:p w14:paraId="5475B795" w14:textId="7E22DDF3" w:rsidR="00A139FF" w:rsidRPr="001C47F6" w:rsidRDefault="00A139FF" w:rsidP="001C47F6">
            <w:pPr>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・照明の停止</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4310B123" w14:textId="77777777" w:rsidR="00A139FF" w:rsidRPr="001C47F6" w:rsidRDefault="00A139FF"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c>
          <w:tcPr>
            <w:tcW w:w="21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26855AB" w14:textId="77777777" w:rsidR="00A139FF" w:rsidRPr="001C47F6" w:rsidRDefault="00A139FF"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r>
      <w:tr w:rsidR="00D46836" w:rsidRPr="001C47F6" w14:paraId="4936AAAB" w14:textId="77777777" w:rsidTr="00D6611D">
        <w:trPr>
          <w:trHeight w:val="60"/>
        </w:trPr>
        <w:tc>
          <w:tcPr>
            <w:tcW w:w="2967" w:type="dxa"/>
            <w:gridSpan w:val="2"/>
            <w:vMerge/>
            <w:tcBorders>
              <w:top w:val="single" w:sz="4" w:space="0" w:color="auto"/>
              <w:left w:val="single" w:sz="8" w:space="0" w:color="auto"/>
              <w:bottom w:val="single" w:sz="8" w:space="0" w:color="000000"/>
              <w:right w:val="single" w:sz="4" w:space="0" w:color="auto"/>
            </w:tcBorders>
            <w:vAlign w:val="center"/>
            <w:hideMark/>
          </w:tcPr>
          <w:p w14:paraId="4E3D54A3"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1843" w:type="dxa"/>
            <w:tcBorders>
              <w:top w:val="single" w:sz="4" w:space="0" w:color="auto"/>
              <w:left w:val="nil"/>
              <w:bottom w:val="single" w:sz="8" w:space="0" w:color="auto"/>
              <w:right w:val="single" w:sz="4" w:space="0" w:color="auto"/>
            </w:tcBorders>
            <w:shd w:val="clear" w:color="auto" w:fill="auto"/>
            <w:vAlign w:val="center"/>
            <w:hideMark/>
          </w:tcPr>
          <w:p w14:paraId="21E4C5E3"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常水</w:t>
            </w:r>
          </w:p>
        </w:tc>
        <w:tc>
          <w:tcPr>
            <w:tcW w:w="3969" w:type="dxa"/>
            <w:tcBorders>
              <w:top w:val="single" w:sz="4" w:space="0" w:color="auto"/>
              <w:left w:val="nil"/>
              <w:bottom w:val="single" w:sz="8" w:space="0" w:color="auto"/>
              <w:right w:val="single" w:sz="4" w:space="0" w:color="000000"/>
            </w:tcBorders>
            <w:shd w:val="clear" w:color="auto" w:fill="auto"/>
            <w:vAlign w:val="center"/>
            <w:hideMark/>
          </w:tcPr>
          <w:p w14:paraId="608852AE"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・断水</w:t>
            </w:r>
          </w:p>
        </w:tc>
        <w:tc>
          <w:tcPr>
            <w:tcW w:w="4252" w:type="dxa"/>
            <w:tcBorders>
              <w:top w:val="single" w:sz="4" w:space="0" w:color="auto"/>
              <w:left w:val="nil"/>
              <w:bottom w:val="single" w:sz="8" w:space="0" w:color="auto"/>
              <w:right w:val="single" w:sz="4" w:space="0" w:color="auto"/>
            </w:tcBorders>
            <w:shd w:val="clear" w:color="auto" w:fill="auto"/>
            <w:vAlign w:val="center"/>
            <w:hideMark/>
          </w:tcPr>
          <w:p w14:paraId="68D8C668"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・精製水を３０L常備</w:t>
            </w:r>
          </w:p>
        </w:tc>
        <w:tc>
          <w:tcPr>
            <w:tcW w:w="2127" w:type="dxa"/>
            <w:tcBorders>
              <w:top w:val="single" w:sz="4" w:space="0" w:color="auto"/>
              <w:left w:val="nil"/>
              <w:bottom w:val="single" w:sz="8" w:space="0" w:color="auto"/>
              <w:right w:val="single" w:sz="8" w:space="0" w:color="000000"/>
            </w:tcBorders>
            <w:shd w:val="clear" w:color="auto" w:fill="auto"/>
            <w:noWrap/>
            <w:vAlign w:val="center"/>
            <w:hideMark/>
          </w:tcPr>
          <w:p w14:paraId="5F4084E2"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r>
    </w:tbl>
    <w:p w14:paraId="5FC3EC95" w14:textId="77777777" w:rsidR="00332859" w:rsidRDefault="00332859" w:rsidP="001C47F6">
      <w:pPr>
        <w:adjustRightInd w:val="0"/>
        <w:snapToGrid w:val="0"/>
        <w:spacing w:line="0" w:lineRule="atLeast"/>
        <w:rPr>
          <w:rFonts w:ascii="ＭＳ 明朝" w:hAnsi="ＭＳ 明朝"/>
          <w:szCs w:val="20"/>
        </w:rPr>
      </w:pPr>
    </w:p>
    <w:p w14:paraId="164F192C" w14:textId="46705D9B" w:rsidR="00D46836" w:rsidRPr="001C47F6" w:rsidRDefault="00D46836" w:rsidP="001C47F6">
      <w:pPr>
        <w:adjustRightInd w:val="0"/>
        <w:snapToGrid w:val="0"/>
        <w:spacing w:line="0" w:lineRule="atLeast"/>
        <w:rPr>
          <w:rFonts w:ascii="ＭＳ 明朝" w:hAnsi="ＭＳ 明朝"/>
          <w:szCs w:val="20"/>
        </w:rPr>
      </w:pPr>
      <w:r w:rsidRPr="001C47F6">
        <w:rPr>
          <w:rFonts w:ascii="ＭＳ 明朝" w:hAnsi="ＭＳ 明朝" w:hint="eastAsia"/>
          <w:szCs w:val="20"/>
        </w:rPr>
        <w:t>【業務継続目標】</w:t>
      </w:r>
      <w:r w:rsidRPr="001C47F6">
        <w:rPr>
          <w:rFonts w:ascii="ＭＳ 明朝" w:hAnsi="ＭＳ 明朝"/>
          <w:szCs w:val="20"/>
        </w:rPr>
        <w:tab/>
      </w:r>
    </w:p>
    <w:tbl>
      <w:tblPr>
        <w:tblW w:w="15158" w:type="dxa"/>
        <w:tblCellMar>
          <w:left w:w="99" w:type="dxa"/>
          <w:right w:w="99" w:type="dxa"/>
        </w:tblCellMar>
        <w:tblLook w:val="04A0" w:firstRow="1" w:lastRow="0" w:firstColumn="1" w:lastColumn="0" w:noHBand="0" w:noVBand="1"/>
      </w:tblPr>
      <w:tblGrid>
        <w:gridCol w:w="1124"/>
        <w:gridCol w:w="1418"/>
        <w:gridCol w:w="2835"/>
        <w:gridCol w:w="1843"/>
        <w:gridCol w:w="1842"/>
        <w:gridCol w:w="1843"/>
        <w:gridCol w:w="4253"/>
      </w:tblGrid>
      <w:tr w:rsidR="00A139FF" w:rsidRPr="001C47F6" w14:paraId="7BFFFA9C" w14:textId="77777777" w:rsidTr="009E3295">
        <w:trPr>
          <w:trHeight w:val="60"/>
        </w:trPr>
        <w:tc>
          <w:tcPr>
            <w:tcW w:w="2542" w:type="dxa"/>
            <w:gridSpan w:val="2"/>
            <w:tcBorders>
              <w:top w:val="single" w:sz="8" w:space="0" w:color="auto"/>
              <w:left w:val="single" w:sz="8" w:space="0" w:color="auto"/>
              <w:bottom w:val="single" w:sz="4" w:space="0" w:color="auto"/>
              <w:right w:val="single" w:sz="4" w:space="0" w:color="000000"/>
            </w:tcBorders>
            <w:shd w:val="clear" w:color="000000" w:fill="D9D9D9"/>
            <w:vAlign w:val="center"/>
            <w:hideMark/>
          </w:tcPr>
          <w:p w14:paraId="2DD2DAD0"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発災後経過時間</w:t>
            </w:r>
          </w:p>
        </w:tc>
        <w:tc>
          <w:tcPr>
            <w:tcW w:w="2835" w:type="dxa"/>
            <w:tcBorders>
              <w:top w:val="single" w:sz="8" w:space="0" w:color="auto"/>
              <w:left w:val="nil"/>
              <w:bottom w:val="single" w:sz="4" w:space="0" w:color="auto"/>
              <w:right w:val="nil"/>
            </w:tcBorders>
            <w:shd w:val="clear" w:color="000000" w:fill="D9D9D9"/>
            <w:vAlign w:val="center"/>
            <w:hideMark/>
          </w:tcPr>
          <w:p w14:paraId="0D213801"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6時間</w:t>
            </w:r>
          </w:p>
        </w:tc>
        <w:tc>
          <w:tcPr>
            <w:tcW w:w="1843" w:type="dxa"/>
            <w:tcBorders>
              <w:top w:val="single" w:sz="8" w:space="0" w:color="auto"/>
              <w:left w:val="single" w:sz="4" w:space="0" w:color="auto"/>
              <w:bottom w:val="single" w:sz="4" w:space="0" w:color="auto"/>
              <w:right w:val="nil"/>
            </w:tcBorders>
            <w:shd w:val="clear" w:color="000000" w:fill="D9D9D9"/>
            <w:vAlign w:val="center"/>
            <w:hideMark/>
          </w:tcPr>
          <w:p w14:paraId="4E6E3B0E"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24時間</w:t>
            </w:r>
          </w:p>
        </w:tc>
        <w:tc>
          <w:tcPr>
            <w:tcW w:w="1842" w:type="dxa"/>
            <w:tcBorders>
              <w:top w:val="single" w:sz="8" w:space="0" w:color="auto"/>
              <w:left w:val="single" w:sz="4" w:space="0" w:color="auto"/>
              <w:bottom w:val="single" w:sz="4" w:space="0" w:color="auto"/>
              <w:right w:val="single" w:sz="4" w:space="0" w:color="000000"/>
            </w:tcBorders>
            <w:shd w:val="clear" w:color="000000" w:fill="D9D9D9"/>
            <w:vAlign w:val="center"/>
            <w:hideMark/>
          </w:tcPr>
          <w:p w14:paraId="75DC66DE"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72時間</w:t>
            </w:r>
          </w:p>
        </w:tc>
        <w:tc>
          <w:tcPr>
            <w:tcW w:w="1843" w:type="dxa"/>
            <w:tcBorders>
              <w:top w:val="single" w:sz="8" w:space="0" w:color="auto"/>
              <w:left w:val="nil"/>
              <w:bottom w:val="single" w:sz="4" w:space="0" w:color="auto"/>
              <w:right w:val="single" w:sz="4" w:space="0" w:color="000000"/>
            </w:tcBorders>
            <w:shd w:val="clear" w:color="000000" w:fill="D9D9D9"/>
            <w:vAlign w:val="center"/>
            <w:hideMark/>
          </w:tcPr>
          <w:p w14:paraId="23634A3C"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7日</w:t>
            </w:r>
          </w:p>
        </w:tc>
        <w:tc>
          <w:tcPr>
            <w:tcW w:w="4253" w:type="dxa"/>
            <w:tcBorders>
              <w:top w:val="single" w:sz="8" w:space="0" w:color="auto"/>
              <w:left w:val="nil"/>
              <w:bottom w:val="single" w:sz="4" w:space="0" w:color="auto"/>
              <w:right w:val="single" w:sz="8" w:space="0" w:color="000000"/>
            </w:tcBorders>
            <w:shd w:val="clear" w:color="000000" w:fill="D9D9D9"/>
            <w:vAlign w:val="center"/>
            <w:hideMark/>
          </w:tcPr>
          <w:p w14:paraId="3323B5BE"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事前対策</w:t>
            </w:r>
          </w:p>
        </w:tc>
      </w:tr>
      <w:tr w:rsidR="009E3295" w:rsidRPr="001C47F6" w14:paraId="5856A15B" w14:textId="77777777" w:rsidTr="009E3295">
        <w:trPr>
          <w:trHeight w:val="70"/>
        </w:trPr>
        <w:tc>
          <w:tcPr>
            <w:tcW w:w="2542"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263E228B" w14:textId="77777777" w:rsidR="009E3295" w:rsidRPr="001C47F6" w:rsidRDefault="009E3295" w:rsidP="009E3295">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目標とするサービスレベル</w:t>
            </w:r>
          </w:p>
        </w:tc>
        <w:tc>
          <w:tcPr>
            <w:tcW w:w="2835" w:type="dxa"/>
            <w:tcBorders>
              <w:top w:val="single" w:sz="4" w:space="0" w:color="auto"/>
              <w:left w:val="single" w:sz="4" w:space="0" w:color="auto"/>
              <w:bottom w:val="single" w:sz="4" w:space="0" w:color="auto"/>
              <w:right w:val="nil"/>
            </w:tcBorders>
            <w:shd w:val="clear" w:color="auto" w:fill="auto"/>
            <w:vAlign w:val="center"/>
            <w:hideMark/>
          </w:tcPr>
          <w:p w14:paraId="38BFE951" w14:textId="64813B6D" w:rsidR="009E3295" w:rsidRPr="001C47F6" w:rsidRDefault="009E3295" w:rsidP="009E3295">
            <w:pPr>
              <w:widowControl/>
              <w:spacing w:line="0" w:lineRule="atLeast"/>
              <w:jc w:val="center"/>
              <w:rPr>
                <w:rFonts w:ascii="ＭＳ 明朝" w:hAnsi="ＭＳ 明朝" w:cs="ＭＳ Ｐゴシック"/>
                <w:color w:val="000000"/>
                <w:kern w:val="0"/>
                <w:szCs w:val="20"/>
              </w:rPr>
            </w:pPr>
            <w:r>
              <w:rPr>
                <w:rFonts w:ascii="Meiryo UI" w:eastAsia="Meiryo UI" w:hAnsi="Meiryo UI" w:hint="eastAsia"/>
                <w:color w:val="000000"/>
                <w:sz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69275" w14:textId="255E21D3" w:rsidR="009E3295" w:rsidRPr="001C47F6" w:rsidRDefault="009E3295" w:rsidP="009E3295">
            <w:pPr>
              <w:widowControl/>
              <w:spacing w:line="0" w:lineRule="atLeast"/>
              <w:jc w:val="center"/>
              <w:rPr>
                <w:rFonts w:ascii="ＭＳ 明朝" w:hAnsi="ＭＳ 明朝" w:cs="ＭＳ Ｐゴシック"/>
                <w:color w:val="000000"/>
                <w:kern w:val="0"/>
                <w:szCs w:val="20"/>
              </w:rPr>
            </w:pPr>
            <w:r>
              <w:rPr>
                <w:rFonts w:ascii="Meiryo UI" w:eastAsia="Meiryo UI" w:hAnsi="Meiryo UI" w:hint="eastAsia"/>
                <w:color w:val="000000"/>
                <w:sz w:val="22"/>
              </w:rPr>
              <w: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B0D57AA" w14:textId="0437842C" w:rsidR="009E3295" w:rsidRPr="001C47F6" w:rsidRDefault="009E3295" w:rsidP="009E3295">
            <w:pPr>
              <w:widowControl/>
              <w:spacing w:line="0" w:lineRule="atLeast"/>
              <w:jc w:val="center"/>
              <w:rPr>
                <w:rFonts w:ascii="ＭＳ 明朝" w:hAnsi="ＭＳ 明朝" w:cs="ＭＳ Ｐゴシック"/>
                <w:color w:val="000000"/>
                <w:kern w:val="0"/>
                <w:szCs w:val="20"/>
              </w:rPr>
            </w:pPr>
            <w:r>
              <w:rPr>
                <w:rFonts w:ascii="Meiryo UI" w:eastAsia="Meiryo UI" w:hAnsi="Meiryo UI" w:hint="eastAsia"/>
                <w:color w:val="000000"/>
                <w:sz w:val="22"/>
              </w:rPr>
              <w:t>△</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09E8E157" w14:textId="14285C3E" w:rsidR="009E3295" w:rsidRPr="001C47F6" w:rsidRDefault="009E3295" w:rsidP="009E3295">
            <w:pPr>
              <w:widowControl/>
              <w:spacing w:line="0" w:lineRule="atLeast"/>
              <w:jc w:val="center"/>
              <w:rPr>
                <w:rFonts w:ascii="ＭＳ 明朝" w:hAnsi="ＭＳ 明朝" w:cs="ＭＳ Ｐゴシック"/>
                <w:color w:val="000000"/>
                <w:kern w:val="0"/>
                <w:szCs w:val="20"/>
              </w:rPr>
            </w:pPr>
            <w:r>
              <w:rPr>
                <w:rFonts w:ascii="Meiryo UI" w:eastAsia="Meiryo UI" w:hAnsi="Meiryo UI" w:hint="eastAsia"/>
                <w:color w:val="000000"/>
                <w:sz w:val="22"/>
              </w:rPr>
              <w:t>○</w:t>
            </w:r>
          </w:p>
        </w:tc>
        <w:tc>
          <w:tcPr>
            <w:tcW w:w="4253" w:type="dxa"/>
            <w:tcBorders>
              <w:top w:val="nil"/>
              <w:left w:val="nil"/>
              <w:bottom w:val="nil"/>
              <w:right w:val="single" w:sz="8" w:space="0" w:color="000000"/>
            </w:tcBorders>
            <w:shd w:val="clear" w:color="auto" w:fill="auto"/>
            <w:vAlign w:val="center"/>
            <w:hideMark/>
          </w:tcPr>
          <w:p w14:paraId="46196C25" w14:textId="77777777" w:rsidR="009E3295" w:rsidRPr="001C47F6" w:rsidRDefault="009E3295" w:rsidP="009E3295">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r>
      <w:tr w:rsidR="009E3295" w:rsidRPr="001C47F6" w14:paraId="7705983E" w14:textId="77777777" w:rsidTr="009E3295">
        <w:trPr>
          <w:trHeight w:val="70"/>
        </w:trPr>
        <w:tc>
          <w:tcPr>
            <w:tcW w:w="1124" w:type="dxa"/>
            <w:vMerge w:val="restart"/>
            <w:tcBorders>
              <w:top w:val="single" w:sz="4" w:space="0" w:color="auto"/>
              <w:left w:val="single" w:sz="8" w:space="0" w:color="auto"/>
              <w:bottom w:val="single" w:sz="8" w:space="0" w:color="000000"/>
              <w:right w:val="single" w:sz="4" w:space="0" w:color="000000"/>
            </w:tcBorders>
            <w:shd w:val="clear" w:color="000000" w:fill="D9D9D9"/>
            <w:vAlign w:val="center"/>
            <w:hideMark/>
          </w:tcPr>
          <w:p w14:paraId="0E78F8B4" w14:textId="77777777" w:rsidR="009E3295" w:rsidRPr="001C47F6" w:rsidRDefault="009E3295" w:rsidP="009E3295">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業務を継続するための方策・代替手段</w:t>
            </w:r>
          </w:p>
        </w:tc>
        <w:tc>
          <w:tcPr>
            <w:tcW w:w="1418"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51E9C04C" w14:textId="77777777" w:rsidR="009E3295" w:rsidRPr="001C47F6" w:rsidRDefault="009E3295" w:rsidP="009E3295">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サービス提供方法・手段の変更</w:t>
            </w:r>
          </w:p>
        </w:tc>
        <w:tc>
          <w:tcPr>
            <w:tcW w:w="2835" w:type="dxa"/>
            <w:tcBorders>
              <w:top w:val="single" w:sz="4" w:space="0" w:color="auto"/>
              <w:left w:val="nil"/>
              <w:bottom w:val="single" w:sz="4" w:space="0" w:color="auto"/>
              <w:right w:val="nil"/>
            </w:tcBorders>
            <w:shd w:val="clear" w:color="auto" w:fill="auto"/>
            <w:vAlign w:val="center"/>
            <w:hideMark/>
          </w:tcPr>
          <w:p w14:paraId="0F82F236" w14:textId="118D1F19" w:rsidR="009E3295" w:rsidRPr="001C47F6" w:rsidRDefault="009E3295" w:rsidP="009E3295">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2</w:t>
            </w:r>
            <w:r w:rsidRPr="00633978">
              <w:rPr>
                <w:rFonts w:ascii="ＭＳ 明朝" w:hAnsi="ＭＳ 明朝" w:cs="ＭＳ Ｐゴシック" w:hint="eastAsia"/>
                <w:color w:val="000000"/>
                <w:kern w:val="0"/>
                <w:szCs w:val="20"/>
              </w:rPr>
              <w:t>名で対応</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2C9D9" w14:textId="7B810C0E" w:rsidR="009E3295" w:rsidRPr="001C47F6" w:rsidRDefault="009E3295" w:rsidP="009E3295">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（6時間後と同様）</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3566791" w14:textId="5EF42F94" w:rsidR="009E3295" w:rsidRPr="001C47F6" w:rsidRDefault="009E3295" w:rsidP="009E3295">
            <w:pPr>
              <w:widowControl/>
              <w:spacing w:line="0" w:lineRule="atLeast"/>
              <w:jc w:val="center"/>
              <w:rPr>
                <w:rFonts w:ascii="ＭＳ 明朝" w:hAnsi="ＭＳ 明朝" w:cs="ＭＳ Ｐゴシック"/>
                <w:color w:val="000000"/>
                <w:kern w:val="0"/>
                <w:szCs w:val="2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3</w:t>
            </w:r>
            <w:r w:rsidRPr="00633978">
              <w:rPr>
                <w:rFonts w:ascii="ＭＳ 明朝" w:hAnsi="ＭＳ 明朝" w:cs="ＭＳ Ｐゴシック" w:hint="eastAsia"/>
                <w:color w:val="000000"/>
                <w:kern w:val="0"/>
                <w:szCs w:val="20"/>
              </w:rPr>
              <w:t>名で対応</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54D0086E" w14:textId="0FF7569D" w:rsidR="009E3295" w:rsidRPr="001C47F6" w:rsidRDefault="009E3295" w:rsidP="009E3295">
            <w:pPr>
              <w:widowControl/>
              <w:spacing w:line="0" w:lineRule="atLeast"/>
              <w:jc w:val="center"/>
              <w:rPr>
                <w:rFonts w:ascii="ＭＳ 明朝" w:hAnsi="ＭＳ 明朝" w:cs="ＭＳ Ｐゴシック"/>
                <w:color w:val="000000"/>
                <w:kern w:val="0"/>
                <w:szCs w:val="20"/>
              </w:rPr>
            </w:pPr>
            <w:r w:rsidRPr="00FA39DB">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4</w:t>
            </w:r>
            <w:r w:rsidRPr="00FA39DB">
              <w:rPr>
                <w:rFonts w:ascii="ＭＳ 明朝" w:hAnsi="ＭＳ 明朝" w:cs="ＭＳ Ｐゴシック"/>
                <w:color w:val="000000"/>
                <w:kern w:val="0"/>
                <w:szCs w:val="20"/>
              </w:rPr>
              <w:t>名で対応</w:t>
            </w:r>
          </w:p>
        </w:tc>
        <w:tc>
          <w:tcPr>
            <w:tcW w:w="4253" w:type="dxa"/>
            <w:tcBorders>
              <w:top w:val="single" w:sz="4" w:space="0" w:color="auto"/>
              <w:left w:val="nil"/>
              <w:bottom w:val="single" w:sz="4" w:space="0" w:color="auto"/>
              <w:right w:val="single" w:sz="8" w:space="0" w:color="000000"/>
            </w:tcBorders>
            <w:shd w:val="clear" w:color="auto" w:fill="auto"/>
            <w:vAlign w:val="center"/>
            <w:hideMark/>
          </w:tcPr>
          <w:p w14:paraId="4BE04D62" w14:textId="77777777" w:rsidR="009E3295" w:rsidRPr="001C47F6" w:rsidRDefault="009E3295" w:rsidP="009E3295">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緊急参集する薬剤師を指定</w:t>
            </w:r>
          </w:p>
        </w:tc>
      </w:tr>
      <w:tr w:rsidR="00D46836" w:rsidRPr="001C47F6" w14:paraId="23881CD1" w14:textId="77777777" w:rsidTr="009E3295">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2CAE7517"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3BCEC2DB"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6161AB0"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目盛付滅菌済投薬瓶での秤量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0A7E39"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（6時間後と同様）</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2991198"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0544D99A"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c>
          <w:tcPr>
            <w:tcW w:w="4253" w:type="dxa"/>
            <w:tcBorders>
              <w:top w:val="single" w:sz="4" w:space="0" w:color="auto"/>
              <w:left w:val="nil"/>
              <w:bottom w:val="single" w:sz="4" w:space="0" w:color="auto"/>
              <w:right w:val="single" w:sz="8" w:space="0" w:color="000000"/>
            </w:tcBorders>
            <w:shd w:val="clear" w:color="auto" w:fill="auto"/>
            <w:vAlign w:val="center"/>
            <w:hideMark/>
          </w:tcPr>
          <w:p w14:paraId="3D5C9335"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目盛付滅菌済投薬瓶の常備</w:t>
            </w:r>
          </w:p>
        </w:tc>
      </w:tr>
      <w:tr w:rsidR="00D46836" w:rsidRPr="001C47F6" w14:paraId="7C3F96EE" w14:textId="77777777" w:rsidTr="009E3295">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37C6391F"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4A8A20C5"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017FC7C"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保管庫でのヘッドライトの利用</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33DEF80"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（6時間後と同様）</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A19BBCC"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684640B9"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c>
          <w:tcPr>
            <w:tcW w:w="4253" w:type="dxa"/>
            <w:tcBorders>
              <w:top w:val="single" w:sz="4" w:space="0" w:color="auto"/>
              <w:left w:val="nil"/>
              <w:bottom w:val="single" w:sz="4" w:space="0" w:color="auto"/>
              <w:right w:val="single" w:sz="8" w:space="0" w:color="000000"/>
            </w:tcBorders>
            <w:shd w:val="clear" w:color="auto" w:fill="auto"/>
            <w:vAlign w:val="center"/>
            <w:hideMark/>
          </w:tcPr>
          <w:p w14:paraId="6A2DDB36"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ヘッドライトの購入</w:t>
            </w:r>
          </w:p>
        </w:tc>
      </w:tr>
      <w:tr w:rsidR="00D46836" w:rsidRPr="001C47F6" w14:paraId="7D1111A9" w14:textId="77777777" w:rsidTr="009E3295">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2E8E3361"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14:paraId="2055E117"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9A8E276"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錠剤等への変更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F0477B2"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（6時間後と同様）</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970D5A8"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28C180C0"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c>
          <w:tcPr>
            <w:tcW w:w="4253" w:type="dxa"/>
            <w:tcBorders>
              <w:top w:val="single" w:sz="4" w:space="0" w:color="auto"/>
              <w:left w:val="nil"/>
              <w:bottom w:val="single" w:sz="4" w:space="0" w:color="auto"/>
              <w:right w:val="single" w:sz="8" w:space="0" w:color="000000"/>
            </w:tcBorders>
            <w:shd w:val="clear" w:color="auto" w:fill="auto"/>
            <w:vAlign w:val="center"/>
            <w:hideMark/>
          </w:tcPr>
          <w:p w14:paraId="2274FCC0"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液剤から錠剤等他の種類の医薬品への変更に関する医療機関との認識共有</w:t>
            </w:r>
          </w:p>
        </w:tc>
      </w:tr>
      <w:tr w:rsidR="00A139FF" w:rsidRPr="001C47F6" w14:paraId="158F007E" w14:textId="77777777" w:rsidTr="009E3295">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12DF7E47"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1418" w:type="dxa"/>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14:paraId="22FC2344"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サービス内容（量・質）の変更</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DE1A765"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開局時間の短縮（10～13時）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4DF904E"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（6時間後と同様）</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FAFC62B"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7552448C"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c>
          <w:tcPr>
            <w:tcW w:w="4253" w:type="dxa"/>
            <w:tcBorders>
              <w:top w:val="single" w:sz="4" w:space="0" w:color="auto"/>
              <w:left w:val="nil"/>
              <w:bottom w:val="single" w:sz="4" w:space="0" w:color="auto"/>
              <w:right w:val="single" w:sz="8" w:space="0" w:color="000000"/>
            </w:tcBorders>
            <w:shd w:val="clear" w:color="auto" w:fill="auto"/>
            <w:vAlign w:val="center"/>
            <w:hideMark/>
          </w:tcPr>
          <w:p w14:paraId="701CA265" w14:textId="714964E4"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災害時の開局時間に関する方針のと医療機関への周知</w:t>
            </w:r>
          </w:p>
        </w:tc>
      </w:tr>
      <w:tr w:rsidR="00D46836" w:rsidRPr="001C47F6" w14:paraId="25768B68" w14:textId="77777777" w:rsidTr="009E3295">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2A12A8BB"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1418" w:type="dxa"/>
            <w:vMerge/>
            <w:tcBorders>
              <w:top w:val="single" w:sz="4" w:space="0" w:color="auto"/>
              <w:left w:val="single" w:sz="4" w:space="0" w:color="auto"/>
              <w:bottom w:val="single" w:sz="8" w:space="0" w:color="000000"/>
              <w:right w:val="single" w:sz="4" w:space="0" w:color="000000"/>
            </w:tcBorders>
            <w:vAlign w:val="center"/>
            <w:hideMark/>
          </w:tcPr>
          <w:p w14:paraId="28DFE84D"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p>
        </w:tc>
        <w:tc>
          <w:tcPr>
            <w:tcW w:w="2835" w:type="dxa"/>
            <w:tcBorders>
              <w:top w:val="nil"/>
              <w:left w:val="nil"/>
              <w:bottom w:val="single" w:sz="8" w:space="0" w:color="auto"/>
              <w:right w:val="nil"/>
            </w:tcBorders>
            <w:shd w:val="clear" w:color="auto" w:fill="auto"/>
            <w:vAlign w:val="center"/>
            <w:hideMark/>
          </w:tcPr>
          <w:p w14:paraId="30DF87B3"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調剤日数の短縮（2日分）</w:t>
            </w:r>
          </w:p>
        </w:tc>
        <w:tc>
          <w:tcPr>
            <w:tcW w:w="1843"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A659A93"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（6時間後と同様）</w:t>
            </w:r>
          </w:p>
        </w:tc>
        <w:tc>
          <w:tcPr>
            <w:tcW w:w="1842" w:type="dxa"/>
            <w:tcBorders>
              <w:top w:val="single" w:sz="4" w:space="0" w:color="auto"/>
              <w:left w:val="nil"/>
              <w:bottom w:val="single" w:sz="8" w:space="0" w:color="auto"/>
              <w:right w:val="single" w:sz="4" w:space="0" w:color="auto"/>
            </w:tcBorders>
            <w:shd w:val="clear" w:color="auto" w:fill="auto"/>
            <w:vAlign w:val="center"/>
            <w:hideMark/>
          </w:tcPr>
          <w:p w14:paraId="76E7A3E2"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8" w:space="0" w:color="auto"/>
              <w:right w:val="single" w:sz="4" w:space="0" w:color="000000"/>
            </w:tcBorders>
            <w:shd w:val="clear" w:color="auto" w:fill="auto"/>
            <w:vAlign w:val="center"/>
            <w:hideMark/>
          </w:tcPr>
          <w:p w14:paraId="2F8714EE" w14:textId="77777777" w:rsidR="00D46836" w:rsidRPr="001C47F6" w:rsidRDefault="00D46836" w:rsidP="001C47F6">
            <w:pPr>
              <w:widowControl/>
              <w:spacing w:line="0" w:lineRule="atLeast"/>
              <w:jc w:val="center"/>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w:t>
            </w:r>
          </w:p>
        </w:tc>
        <w:tc>
          <w:tcPr>
            <w:tcW w:w="4253" w:type="dxa"/>
            <w:tcBorders>
              <w:top w:val="single" w:sz="4" w:space="0" w:color="auto"/>
              <w:left w:val="nil"/>
              <w:bottom w:val="single" w:sz="8" w:space="0" w:color="auto"/>
              <w:right w:val="single" w:sz="8" w:space="0" w:color="000000"/>
            </w:tcBorders>
            <w:shd w:val="clear" w:color="auto" w:fill="auto"/>
            <w:vAlign w:val="center"/>
            <w:hideMark/>
          </w:tcPr>
          <w:p w14:paraId="6C3AC3CD" w14:textId="77777777" w:rsidR="00D46836" w:rsidRPr="001C47F6" w:rsidRDefault="00D46836" w:rsidP="001C47F6">
            <w:pPr>
              <w:widowControl/>
              <w:spacing w:line="0" w:lineRule="atLeast"/>
              <w:jc w:val="left"/>
              <w:rPr>
                <w:rFonts w:ascii="ＭＳ 明朝" w:hAnsi="ＭＳ 明朝" w:cs="ＭＳ Ｐゴシック"/>
                <w:color w:val="000000"/>
                <w:kern w:val="0"/>
                <w:szCs w:val="20"/>
              </w:rPr>
            </w:pPr>
            <w:r w:rsidRPr="001C47F6">
              <w:rPr>
                <w:rFonts w:ascii="ＭＳ 明朝" w:hAnsi="ＭＳ 明朝" w:cs="ＭＳ Ｐゴシック" w:hint="eastAsia"/>
                <w:color w:val="000000"/>
                <w:kern w:val="0"/>
                <w:szCs w:val="20"/>
              </w:rPr>
              <w:t>災害時の調剤日数に関する医療機関との取り決め</w:t>
            </w:r>
          </w:p>
        </w:tc>
      </w:tr>
    </w:tbl>
    <w:p w14:paraId="26D489BE" w14:textId="77777777" w:rsidR="00DD445F" w:rsidRDefault="00DD445F" w:rsidP="004B1612">
      <w:pPr>
        <w:adjustRightInd w:val="0"/>
        <w:snapToGrid w:val="0"/>
        <w:rPr>
          <w:rFonts w:ascii="ＭＳ 明朝" w:hAnsi="ＭＳ 明朝"/>
        </w:rPr>
      </w:pPr>
    </w:p>
    <w:p w14:paraId="4A1D05DC" w14:textId="4A112B17" w:rsidR="00D46836" w:rsidRPr="00D46836" w:rsidRDefault="00D46836" w:rsidP="004B1612">
      <w:pPr>
        <w:adjustRightInd w:val="0"/>
        <w:snapToGrid w:val="0"/>
        <w:rPr>
          <w:rFonts w:ascii="ＭＳ 明朝" w:hAnsi="ＭＳ 明朝"/>
        </w:rPr>
      </w:pPr>
      <w:r w:rsidRPr="00D46836">
        <w:rPr>
          <w:rFonts w:ascii="ＭＳ 明朝" w:hAnsi="ＭＳ 明朝" w:hint="eastAsia"/>
        </w:rPr>
        <w:lastRenderedPageBreak/>
        <w:t>Ⅳ</w:t>
      </w:r>
      <w:r w:rsidR="00D6611D">
        <w:rPr>
          <w:rFonts w:ascii="ＭＳ 明朝" w:hAnsi="ＭＳ 明朝" w:hint="eastAsia"/>
        </w:rPr>
        <w:t>-6</w:t>
      </w:r>
      <w:r w:rsidRPr="00D46836">
        <w:rPr>
          <w:rFonts w:ascii="ＭＳ 明朝" w:hAnsi="ＭＳ 明朝" w:hint="eastAsia"/>
        </w:rPr>
        <w:t xml:space="preserve">　優先業務ごとの評価と対策</w:t>
      </w:r>
    </w:p>
    <w:tbl>
      <w:tblPr>
        <w:tblW w:w="10360" w:type="dxa"/>
        <w:tblCellMar>
          <w:left w:w="99" w:type="dxa"/>
          <w:right w:w="99" w:type="dxa"/>
        </w:tblCellMar>
        <w:tblLook w:val="04A0" w:firstRow="1" w:lastRow="0" w:firstColumn="1" w:lastColumn="0" w:noHBand="0" w:noVBand="1"/>
      </w:tblPr>
      <w:tblGrid>
        <w:gridCol w:w="1480"/>
        <w:gridCol w:w="1480"/>
        <w:gridCol w:w="1480"/>
        <w:gridCol w:w="5920"/>
      </w:tblGrid>
      <w:tr w:rsidR="00D46836" w:rsidRPr="00111453" w14:paraId="3324D203" w14:textId="77777777" w:rsidTr="000D3E50">
        <w:trPr>
          <w:trHeight w:val="375"/>
        </w:trPr>
        <w:tc>
          <w:tcPr>
            <w:tcW w:w="14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676AAB4" w14:textId="28DE705B" w:rsidR="00D46836" w:rsidRPr="00111453" w:rsidRDefault="00D46836" w:rsidP="004B1612">
            <w:pPr>
              <w:widowControl/>
              <w:jc w:val="center"/>
              <w:rPr>
                <w:rFonts w:ascii="ＭＳ 明朝" w:hAnsi="ＭＳ 明朝" w:cs="ＭＳ Ｐゴシック"/>
                <w:color w:val="000000"/>
                <w:kern w:val="0"/>
              </w:rPr>
            </w:pPr>
            <w:r w:rsidRPr="00D46836">
              <w:rPr>
                <w:rFonts w:ascii="ＭＳ 明朝" w:hAnsi="ＭＳ 明朝" w:hint="eastAsia"/>
                <w:color w:val="000000"/>
              </w:rPr>
              <w:t>業務番号</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217F96CE" w14:textId="3D22980D" w:rsidR="00D46836" w:rsidRPr="00111453" w:rsidRDefault="00D46836" w:rsidP="004B1612">
            <w:pPr>
              <w:widowControl/>
              <w:jc w:val="center"/>
              <w:rPr>
                <w:rFonts w:ascii="ＭＳ 明朝" w:hAnsi="ＭＳ 明朝" w:cs="ＭＳ Ｐゴシック"/>
                <w:color w:val="000000"/>
                <w:kern w:val="0"/>
              </w:rPr>
            </w:pPr>
            <w:r w:rsidRPr="00D46836">
              <w:rPr>
                <w:rFonts w:ascii="ＭＳ 明朝" w:hAnsi="ＭＳ 明朝" w:hint="eastAsia"/>
                <w:color w:val="000000"/>
              </w:rPr>
              <w:t>6</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36C92764" w14:textId="155C8C47" w:rsidR="00D46836" w:rsidRPr="00111453" w:rsidRDefault="00D46836" w:rsidP="004B1612">
            <w:pPr>
              <w:widowControl/>
              <w:jc w:val="center"/>
              <w:rPr>
                <w:rFonts w:ascii="ＭＳ 明朝" w:hAnsi="ＭＳ 明朝" w:cs="ＭＳ Ｐゴシック"/>
                <w:color w:val="000000"/>
                <w:kern w:val="0"/>
              </w:rPr>
            </w:pPr>
            <w:r w:rsidRPr="00D46836">
              <w:rPr>
                <w:rFonts w:ascii="ＭＳ 明朝" w:hAnsi="ＭＳ 明朝" w:hint="eastAsia"/>
                <w:color w:val="000000"/>
              </w:rPr>
              <w:t>業務名</w:t>
            </w:r>
          </w:p>
        </w:tc>
        <w:tc>
          <w:tcPr>
            <w:tcW w:w="5920" w:type="dxa"/>
            <w:tcBorders>
              <w:top w:val="single" w:sz="8" w:space="0" w:color="auto"/>
              <w:left w:val="nil"/>
              <w:bottom w:val="single" w:sz="8" w:space="0" w:color="auto"/>
              <w:right w:val="single" w:sz="8" w:space="0" w:color="000000"/>
            </w:tcBorders>
            <w:shd w:val="clear" w:color="auto" w:fill="auto"/>
            <w:noWrap/>
            <w:vAlign w:val="center"/>
            <w:hideMark/>
          </w:tcPr>
          <w:p w14:paraId="5DF8F6E7" w14:textId="79F707E7" w:rsidR="00D46836" w:rsidRPr="00111453" w:rsidRDefault="00D46836" w:rsidP="004B1612">
            <w:pPr>
              <w:widowControl/>
              <w:jc w:val="left"/>
              <w:rPr>
                <w:rFonts w:ascii="ＭＳ 明朝" w:hAnsi="ＭＳ 明朝" w:cs="ＭＳ Ｐゴシック"/>
                <w:color w:val="000000"/>
                <w:kern w:val="0"/>
              </w:rPr>
            </w:pPr>
            <w:r w:rsidRPr="00D46836">
              <w:rPr>
                <w:rFonts w:ascii="ＭＳ 明朝" w:hAnsi="ＭＳ 明朝" w:hint="eastAsia"/>
                <w:color w:val="000000"/>
              </w:rPr>
              <w:t>外用剤調剤（軟膏剤）</w:t>
            </w:r>
          </w:p>
        </w:tc>
      </w:tr>
    </w:tbl>
    <w:p w14:paraId="64A29818" w14:textId="77777777" w:rsidR="004B1612" w:rsidRDefault="004B1612" w:rsidP="004B1612">
      <w:pPr>
        <w:adjustRightInd w:val="0"/>
        <w:snapToGrid w:val="0"/>
        <w:rPr>
          <w:rFonts w:ascii="ＭＳ 明朝" w:hAnsi="ＭＳ 明朝"/>
        </w:rPr>
      </w:pPr>
    </w:p>
    <w:p w14:paraId="26998B9E" w14:textId="18C8A65A" w:rsidR="00D46836" w:rsidRPr="00D46836" w:rsidRDefault="00D46836" w:rsidP="004B1612">
      <w:pPr>
        <w:adjustRightInd w:val="0"/>
        <w:snapToGrid w:val="0"/>
        <w:rPr>
          <w:rFonts w:ascii="ＭＳ 明朝" w:hAnsi="ＭＳ 明朝"/>
        </w:rPr>
      </w:pPr>
      <w:r w:rsidRPr="00D46836">
        <w:rPr>
          <w:rFonts w:ascii="ＭＳ 明朝" w:hAnsi="ＭＳ 明朝" w:hint="eastAsia"/>
        </w:rPr>
        <w:t xml:space="preserve">【業務資源とリスク評価】　</w:t>
      </w:r>
      <w:r w:rsidRPr="00D46836">
        <w:rPr>
          <w:rFonts w:ascii="ＭＳ 明朝" w:hAnsi="ＭＳ 明朝"/>
        </w:rPr>
        <w:t>下線・太字は必要不可欠な業務資源</w:t>
      </w:r>
    </w:p>
    <w:tbl>
      <w:tblPr>
        <w:tblW w:w="15158" w:type="dxa"/>
        <w:tblCellMar>
          <w:left w:w="99" w:type="dxa"/>
          <w:right w:w="99" w:type="dxa"/>
        </w:tblCellMar>
        <w:tblLook w:val="04A0" w:firstRow="1" w:lastRow="0" w:firstColumn="1" w:lastColumn="0" w:noHBand="0" w:noVBand="1"/>
      </w:tblPr>
      <w:tblGrid>
        <w:gridCol w:w="740"/>
        <w:gridCol w:w="2220"/>
        <w:gridCol w:w="1708"/>
        <w:gridCol w:w="3969"/>
        <w:gridCol w:w="4253"/>
        <w:gridCol w:w="2268"/>
      </w:tblGrid>
      <w:tr w:rsidR="006020E8" w:rsidRPr="00D46836" w14:paraId="1A85B2D2" w14:textId="77777777" w:rsidTr="006020E8">
        <w:trPr>
          <w:trHeight w:val="60"/>
        </w:trPr>
        <w:tc>
          <w:tcPr>
            <w:tcW w:w="4668" w:type="dxa"/>
            <w:gridSpan w:val="3"/>
            <w:tcBorders>
              <w:top w:val="single" w:sz="8" w:space="0" w:color="auto"/>
              <w:left w:val="single" w:sz="8" w:space="0" w:color="auto"/>
              <w:bottom w:val="nil"/>
              <w:right w:val="single" w:sz="4" w:space="0" w:color="000000"/>
            </w:tcBorders>
            <w:shd w:val="clear" w:color="000000" w:fill="D9D9D9"/>
            <w:vAlign w:val="center"/>
            <w:hideMark/>
          </w:tcPr>
          <w:p w14:paraId="7BD4FD1B"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業務資源</w:t>
            </w:r>
          </w:p>
        </w:tc>
        <w:tc>
          <w:tcPr>
            <w:tcW w:w="3969" w:type="dxa"/>
            <w:tcBorders>
              <w:top w:val="single" w:sz="8" w:space="0" w:color="auto"/>
              <w:left w:val="nil"/>
              <w:bottom w:val="single" w:sz="4" w:space="0" w:color="auto"/>
              <w:right w:val="single" w:sz="4" w:space="0" w:color="000000"/>
            </w:tcBorders>
            <w:shd w:val="clear" w:color="000000" w:fill="D9D9D9"/>
            <w:vAlign w:val="center"/>
            <w:hideMark/>
          </w:tcPr>
          <w:p w14:paraId="34FEE427"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想定される被害状況</w:t>
            </w:r>
          </w:p>
        </w:tc>
        <w:tc>
          <w:tcPr>
            <w:tcW w:w="4253" w:type="dxa"/>
            <w:tcBorders>
              <w:top w:val="single" w:sz="8" w:space="0" w:color="auto"/>
              <w:left w:val="nil"/>
              <w:bottom w:val="single" w:sz="4" w:space="0" w:color="auto"/>
              <w:right w:val="nil"/>
            </w:tcBorders>
            <w:shd w:val="clear" w:color="000000" w:fill="D9D9D9"/>
            <w:vAlign w:val="center"/>
            <w:hideMark/>
          </w:tcPr>
          <w:p w14:paraId="3183830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実施する予防策</w:t>
            </w:r>
          </w:p>
        </w:tc>
        <w:tc>
          <w:tcPr>
            <w:tcW w:w="2268" w:type="dxa"/>
            <w:tcBorders>
              <w:top w:val="single" w:sz="8" w:space="0" w:color="auto"/>
              <w:left w:val="single" w:sz="4" w:space="0" w:color="auto"/>
              <w:bottom w:val="single" w:sz="4" w:space="0" w:color="auto"/>
              <w:right w:val="single" w:sz="8" w:space="0" w:color="000000"/>
            </w:tcBorders>
            <w:shd w:val="clear" w:color="000000" w:fill="D9D9D9"/>
            <w:vAlign w:val="center"/>
            <w:hideMark/>
          </w:tcPr>
          <w:p w14:paraId="1D45D19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予防策を踏まえた</w:t>
            </w:r>
            <w:r w:rsidRPr="00D46836">
              <w:rPr>
                <w:rFonts w:ascii="ＭＳ 明朝" w:hAnsi="ＭＳ 明朝" w:cs="ＭＳ Ｐゴシック" w:hint="eastAsia"/>
                <w:color w:val="000000"/>
                <w:kern w:val="0"/>
              </w:rPr>
              <w:br/>
              <w:t>使用可否</w:t>
            </w:r>
          </w:p>
        </w:tc>
      </w:tr>
      <w:tr w:rsidR="00A139FF" w:rsidRPr="00D46836" w14:paraId="1101D3C6" w14:textId="77777777" w:rsidTr="006020E8">
        <w:trPr>
          <w:trHeight w:val="610"/>
        </w:trPr>
        <w:tc>
          <w:tcPr>
            <w:tcW w:w="2960" w:type="dxa"/>
            <w:gridSpan w:val="2"/>
            <w:tcBorders>
              <w:top w:val="single" w:sz="4" w:space="0" w:color="auto"/>
              <w:left w:val="single" w:sz="8" w:space="0" w:color="auto"/>
              <w:bottom w:val="single" w:sz="4" w:space="0" w:color="000000"/>
              <w:right w:val="nil"/>
            </w:tcBorders>
            <w:shd w:val="clear" w:color="000000" w:fill="D9D9D9"/>
            <w:vAlign w:val="center"/>
            <w:hideMark/>
          </w:tcPr>
          <w:p w14:paraId="1629E188"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ヒト</w:t>
            </w:r>
          </w:p>
        </w:tc>
        <w:tc>
          <w:tcPr>
            <w:tcW w:w="1708" w:type="dxa"/>
            <w:tcBorders>
              <w:top w:val="single" w:sz="4" w:space="0" w:color="auto"/>
              <w:left w:val="single" w:sz="4" w:space="0" w:color="auto"/>
              <w:bottom w:val="nil"/>
              <w:right w:val="single" w:sz="4" w:space="0" w:color="000000"/>
            </w:tcBorders>
            <w:shd w:val="clear" w:color="auto" w:fill="auto"/>
            <w:vAlign w:val="center"/>
            <w:hideMark/>
          </w:tcPr>
          <w:p w14:paraId="5FBDDD92" w14:textId="77777777" w:rsidR="00A139FF" w:rsidRPr="00D46836" w:rsidRDefault="00A139FF" w:rsidP="004B1612">
            <w:pPr>
              <w:widowControl/>
              <w:jc w:val="center"/>
              <w:rPr>
                <w:rFonts w:ascii="ＭＳ 明朝" w:hAnsi="ＭＳ 明朝" w:cs="ＭＳ Ｐゴシック"/>
                <w:b/>
                <w:bCs/>
                <w:color w:val="000000"/>
                <w:kern w:val="0"/>
                <w:u w:val="single"/>
              </w:rPr>
            </w:pPr>
            <w:r w:rsidRPr="00D46836">
              <w:rPr>
                <w:rFonts w:ascii="ＭＳ 明朝" w:hAnsi="ＭＳ 明朝" w:cs="ＭＳ Ｐゴシック" w:hint="eastAsia"/>
                <w:b/>
                <w:bCs/>
                <w:color w:val="000000"/>
                <w:kern w:val="0"/>
                <w:u w:val="single"/>
              </w:rPr>
              <w:t>薬剤師</w:t>
            </w: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6B8A1286"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・公共交通機関の停止による参集不可</w:t>
            </w:r>
          </w:p>
          <w:p w14:paraId="11EA089A" w14:textId="2AF593CB"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・道路の寸断、交通規制による参集不可</w:t>
            </w:r>
          </w:p>
        </w:tc>
        <w:tc>
          <w:tcPr>
            <w:tcW w:w="4253" w:type="dxa"/>
            <w:tcBorders>
              <w:top w:val="single" w:sz="4" w:space="0" w:color="auto"/>
              <w:left w:val="nil"/>
              <w:bottom w:val="single" w:sz="4" w:space="0" w:color="auto"/>
              <w:right w:val="nil"/>
            </w:tcBorders>
            <w:shd w:val="clear" w:color="auto" w:fill="auto"/>
            <w:vAlign w:val="center"/>
            <w:hideMark/>
          </w:tcPr>
          <w:p w14:paraId="2AE3C877"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・近隣居住者のパート採用</w:t>
            </w:r>
          </w:p>
          <w:p w14:paraId="5A58B843" w14:textId="7F8E5319"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・自家用車による薬局への参集ルートの確認</w:t>
            </w:r>
          </w:p>
        </w:tc>
        <w:tc>
          <w:tcPr>
            <w:tcW w:w="22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8A1C4A6"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A139FF" w:rsidRPr="00D46836" w14:paraId="26531FC0" w14:textId="77777777" w:rsidTr="006020E8">
        <w:trPr>
          <w:trHeight w:val="70"/>
        </w:trPr>
        <w:tc>
          <w:tcPr>
            <w:tcW w:w="740" w:type="dxa"/>
            <w:vMerge w:val="restart"/>
            <w:tcBorders>
              <w:top w:val="nil"/>
              <w:left w:val="single" w:sz="8" w:space="0" w:color="auto"/>
              <w:bottom w:val="single" w:sz="4" w:space="0" w:color="000000"/>
              <w:right w:val="nil"/>
            </w:tcBorders>
            <w:shd w:val="clear" w:color="000000" w:fill="D9D9D9"/>
            <w:vAlign w:val="center"/>
            <w:hideMark/>
          </w:tcPr>
          <w:p w14:paraId="218E1C41"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モノ</w:t>
            </w:r>
          </w:p>
        </w:tc>
        <w:tc>
          <w:tcPr>
            <w:tcW w:w="22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DE9CA3"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常備品※薬局が日常的に保有しているもの</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C0DCD" w14:textId="77777777" w:rsidR="00A139FF" w:rsidRPr="00D46836" w:rsidRDefault="00A139FF" w:rsidP="004B1612">
            <w:pPr>
              <w:widowControl/>
              <w:jc w:val="center"/>
              <w:rPr>
                <w:rFonts w:ascii="ＭＳ 明朝" w:hAnsi="ＭＳ 明朝" w:cs="ＭＳ Ｐゴシック"/>
                <w:b/>
                <w:bCs/>
                <w:color w:val="000000"/>
                <w:kern w:val="0"/>
                <w:u w:val="single"/>
              </w:rPr>
            </w:pPr>
            <w:r w:rsidRPr="00D46836">
              <w:rPr>
                <w:rFonts w:ascii="ＭＳ 明朝" w:hAnsi="ＭＳ 明朝" w:cs="ＭＳ Ｐゴシック" w:hint="eastAsia"/>
                <w:b/>
                <w:bCs/>
                <w:color w:val="000000"/>
                <w:kern w:val="0"/>
                <w:u w:val="single"/>
              </w:rPr>
              <w:t>コンディショニングミキサー</w:t>
            </w: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55A7EA82"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・他機材の落下による故障</w:t>
            </w:r>
          </w:p>
          <w:p w14:paraId="2B1A6397" w14:textId="25DC6DC5"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・停電による停止</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4308F407"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・周辺他機材の固定</w:t>
            </w:r>
          </w:p>
          <w:p w14:paraId="2E6B63E9" w14:textId="49867CAB"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 xml:space="preserve">　</w:t>
            </w:r>
          </w:p>
        </w:tc>
        <w:tc>
          <w:tcPr>
            <w:tcW w:w="22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8E4A321"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A139FF" w:rsidRPr="00D46836" w14:paraId="57A14DCE" w14:textId="77777777" w:rsidTr="006020E8">
        <w:trPr>
          <w:trHeight w:val="920"/>
        </w:trPr>
        <w:tc>
          <w:tcPr>
            <w:tcW w:w="740" w:type="dxa"/>
            <w:vMerge/>
            <w:tcBorders>
              <w:top w:val="nil"/>
              <w:left w:val="single" w:sz="8" w:space="0" w:color="auto"/>
              <w:bottom w:val="single" w:sz="4" w:space="0" w:color="000000"/>
              <w:right w:val="nil"/>
            </w:tcBorders>
            <w:vAlign w:val="center"/>
            <w:hideMark/>
          </w:tcPr>
          <w:p w14:paraId="7668E9B6" w14:textId="77777777" w:rsidR="00A139FF" w:rsidRPr="00D46836" w:rsidRDefault="00A139FF" w:rsidP="004B1612">
            <w:pPr>
              <w:widowControl/>
              <w:jc w:val="left"/>
              <w:rPr>
                <w:rFonts w:ascii="ＭＳ 明朝" w:hAnsi="ＭＳ 明朝" w:cs="ＭＳ Ｐゴシック"/>
                <w:color w:val="000000"/>
                <w:kern w:val="0"/>
              </w:rPr>
            </w:pPr>
          </w:p>
        </w:tc>
        <w:tc>
          <w:tcPr>
            <w:tcW w:w="22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1DAE5B3"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外部調達品※外部からの定期的な供給が可能なもの</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AE429" w14:textId="77777777" w:rsidR="00A139FF" w:rsidRPr="00D46836" w:rsidRDefault="00A139FF" w:rsidP="004B1612">
            <w:pPr>
              <w:widowControl/>
              <w:jc w:val="center"/>
              <w:rPr>
                <w:rFonts w:ascii="ＭＳ 明朝" w:hAnsi="ＭＳ 明朝" w:cs="ＭＳ Ｐゴシック"/>
                <w:b/>
                <w:bCs/>
                <w:color w:val="000000"/>
                <w:kern w:val="0"/>
                <w:u w:val="single"/>
              </w:rPr>
            </w:pPr>
            <w:r w:rsidRPr="00D46836">
              <w:rPr>
                <w:rFonts w:ascii="ＭＳ 明朝" w:hAnsi="ＭＳ 明朝" w:cs="ＭＳ Ｐゴシック" w:hint="eastAsia"/>
                <w:b/>
                <w:bCs/>
                <w:color w:val="000000"/>
                <w:kern w:val="0"/>
                <w:u w:val="single"/>
              </w:rPr>
              <w:t>軟膏剤</w:t>
            </w:r>
          </w:p>
        </w:tc>
        <w:tc>
          <w:tcPr>
            <w:tcW w:w="3969" w:type="dxa"/>
            <w:tcBorders>
              <w:top w:val="single" w:sz="4" w:space="0" w:color="auto"/>
              <w:left w:val="nil"/>
              <w:right w:val="nil"/>
            </w:tcBorders>
            <w:shd w:val="clear" w:color="auto" w:fill="auto"/>
            <w:vAlign w:val="center"/>
            <w:hideMark/>
          </w:tcPr>
          <w:p w14:paraId="56D9EB52"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・薬棚の倒壊による軟膏剤の散乱</w:t>
            </w:r>
          </w:p>
          <w:p w14:paraId="01258781"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・卸売業者の倉庫被災による供給停止</w:t>
            </w:r>
          </w:p>
          <w:p w14:paraId="77FFD474" w14:textId="17CC03C2"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・道路の寸断、交通規制による供給停止</w:t>
            </w:r>
          </w:p>
        </w:tc>
        <w:tc>
          <w:tcPr>
            <w:tcW w:w="4253" w:type="dxa"/>
            <w:tcBorders>
              <w:top w:val="single" w:sz="4" w:space="0" w:color="auto"/>
              <w:left w:val="single" w:sz="4" w:space="0" w:color="auto"/>
              <w:right w:val="nil"/>
            </w:tcBorders>
            <w:shd w:val="clear" w:color="auto" w:fill="auto"/>
            <w:vAlign w:val="center"/>
            <w:hideMark/>
          </w:tcPr>
          <w:p w14:paraId="709230D1"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・保管場所の倒壊防止</w:t>
            </w:r>
          </w:p>
          <w:p w14:paraId="3367C653"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 xml:space="preserve">　</w:t>
            </w:r>
          </w:p>
          <w:p w14:paraId="2C8664FF" w14:textId="2F30367F"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 xml:space="preserve">　</w:t>
            </w:r>
          </w:p>
        </w:tc>
        <w:tc>
          <w:tcPr>
            <w:tcW w:w="22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ADD520B"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6020E8" w:rsidRPr="00D46836" w14:paraId="76849E1F" w14:textId="77777777" w:rsidTr="006020E8">
        <w:trPr>
          <w:trHeight w:val="300"/>
        </w:trPr>
        <w:tc>
          <w:tcPr>
            <w:tcW w:w="740" w:type="dxa"/>
            <w:vMerge/>
            <w:tcBorders>
              <w:top w:val="nil"/>
              <w:left w:val="single" w:sz="8" w:space="0" w:color="auto"/>
              <w:bottom w:val="single" w:sz="4" w:space="0" w:color="000000"/>
              <w:right w:val="nil"/>
            </w:tcBorders>
            <w:vAlign w:val="center"/>
            <w:hideMark/>
          </w:tcPr>
          <w:p w14:paraId="131117A4" w14:textId="77777777" w:rsidR="00D46836" w:rsidRPr="00D46836" w:rsidRDefault="00D46836" w:rsidP="004B1612">
            <w:pPr>
              <w:widowControl/>
              <w:jc w:val="left"/>
              <w:rPr>
                <w:rFonts w:ascii="ＭＳ 明朝" w:hAnsi="ＭＳ 明朝" w:cs="ＭＳ Ｐゴシック"/>
                <w:color w:val="000000"/>
                <w:kern w:val="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11C4A2BB" w14:textId="77777777" w:rsidR="00D46836" w:rsidRPr="00D46836" w:rsidRDefault="00D46836" w:rsidP="004B1612">
            <w:pPr>
              <w:widowControl/>
              <w:jc w:val="left"/>
              <w:rPr>
                <w:rFonts w:ascii="ＭＳ 明朝" w:hAnsi="ＭＳ 明朝" w:cs="ＭＳ Ｐゴシック"/>
                <w:color w:val="000000"/>
                <w:kern w:val="0"/>
              </w:rPr>
            </w:pP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3FA3A398"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軟膏壺</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3C7D8E3"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・揺れによる散乱</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4D827B3"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・保管場所の倒壊防止</w:t>
            </w:r>
          </w:p>
        </w:tc>
        <w:tc>
          <w:tcPr>
            <w:tcW w:w="2268" w:type="dxa"/>
            <w:tcBorders>
              <w:top w:val="single" w:sz="4" w:space="0" w:color="auto"/>
              <w:left w:val="nil"/>
              <w:bottom w:val="single" w:sz="4" w:space="0" w:color="auto"/>
              <w:right w:val="single" w:sz="8" w:space="0" w:color="000000"/>
            </w:tcBorders>
            <w:shd w:val="clear" w:color="auto" w:fill="auto"/>
            <w:noWrap/>
            <w:vAlign w:val="center"/>
            <w:hideMark/>
          </w:tcPr>
          <w:p w14:paraId="1377D074"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6020E8" w:rsidRPr="00D46836" w14:paraId="5D9A7EF1" w14:textId="77777777" w:rsidTr="006020E8">
        <w:trPr>
          <w:trHeight w:val="300"/>
        </w:trPr>
        <w:tc>
          <w:tcPr>
            <w:tcW w:w="740" w:type="dxa"/>
            <w:vMerge/>
            <w:tcBorders>
              <w:top w:val="nil"/>
              <w:left w:val="single" w:sz="8" w:space="0" w:color="auto"/>
              <w:bottom w:val="single" w:sz="4" w:space="0" w:color="000000"/>
              <w:right w:val="nil"/>
            </w:tcBorders>
            <w:vAlign w:val="center"/>
            <w:hideMark/>
          </w:tcPr>
          <w:p w14:paraId="58B2FD00" w14:textId="77777777" w:rsidR="00D46836" w:rsidRPr="00D46836" w:rsidRDefault="00D46836" w:rsidP="004B1612">
            <w:pPr>
              <w:widowControl/>
              <w:jc w:val="left"/>
              <w:rPr>
                <w:rFonts w:ascii="ＭＳ 明朝" w:hAnsi="ＭＳ 明朝" w:cs="ＭＳ Ｐゴシック"/>
                <w:color w:val="000000"/>
                <w:kern w:val="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65A0DF03" w14:textId="77777777" w:rsidR="00D46836" w:rsidRPr="00D46836" w:rsidRDefault="00D46836" w:rsidP="004B1612">
            <w:pPr>
              <w:widowControl/>
              <w:jc w:val="left"/>
              <w:rPr>
                <w:rFonts w:ascii="ＭＳ 明朝" w:hAnsi="ＭＳ 明朝" w:cs="ＭＳ Ｐゴシック"/>
                <w:color w:val="000000"/>
                <w:kern w:val="0"/>
              </w:rPr>
            </w:pP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67985326"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アルコール綿</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9BAC992"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・揺れによる散乱</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DD3CE09"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・保管場所の倒壊防止</w:t>
            </w:r>
          </w:p>
        </w:tc>
        <w:tc>
          <w:tcPr>
            <w:tcW w:w="2268" w:type="dxa"/>
            <w:tcBorders>
              <w:top w:val="single" w:sz="4" w:space="0" w:color="auto"/>
              <w:left w:val="nil"/>
              <w:bottom w:val="single" w:sz="4" w:space="0" w:color="auto"/>
              <w:right w:val="single" w:sz="8" w:space="0" w:color="000000"/>
            </w:tcBorders>
            <w:shd w:val="clear" w:color="auto" w:fill="auto"/>
            <w:noWrap/>
            <w:vAlign w:val="center"/>
            <w:hideMark/>
          </w:tcPr>
          <w:p w14:paraId="719433F7"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6020E8" w:rsidRPr="00D46836" w14:paraId="08460079" w14:textId="77777777" w:rsidTr="006020E8">
        <w:trPr>
          <w:trHeight w:val="300"/>
        </w:trPr>
        <w:tc>
          <w:tcPr>
            <w:tcW w:w="740" w:type="dxa"/>
            <w:vMerge/>
            <w:tcBorders>
              <w:top w:val="nil"/>
              <w:left w:val="single" w:sz="8" w:space="0" w:color="auto"/>
              <w:bottom w:val="single" w:sz="4" w:space="0" w:color="000000"/>
              <w:right w:val="nil"/>
            </w:tcBorders>
            <w:vAlign w:val="center"/>
            <w:hideMark/>
          </w:tcPr>
          <w:p w14:paraId="0B04D944" w14:textId="77777777" w:rsidR="00D46836" w:rsidRPr="00D46836" w:rsidRDefault="00D46836" w:rsidP="004B1612">
            <w:pPr>
              <w:widowControl/>
              <w:jc w:val="left"/>
              <w:rPr>
                <w:rFonts w:ascii="ＭＳ 明朝" w:hAnsi="ＭＳ 明朝" w:cs="ＭＳ Ｐゴシック"/>
                <w:color w:val="000000"/>
                <w:kern w:val="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540FC6E4" w14:textId="77777777" w:rsidR="00D46836" w:rsidRPr="00D46836" w:rsidRDefault="00D46836" w:rsidP="004B1612">
            <w:pPr>
              <w:widowControl/>
              <w:jc w:val="left"/>
              <w:rPr>
                <w:rFonts w:ascii="ＭＳ 明朝" w:hAnsi="ＭＳ 明朝" w:cs="ＭＳ Ｐゴシック"/>
                <w:color w:val="000000"/>
                <w:kern w:val="0"/>
              </w:rPr>
            </w:pP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7C4DF3B6"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ラベル</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58B99FB"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・揺れによる散乱</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79F1E9A"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・保管場所の倒壊防止</w:t>
            </w:r>
          </w:p>
        </w:tc>
        <w:tc>
          <w:tcPr>
            <w:tcW w:w="2268" w:type="dxa"/>
            <w:tcBorders>
              <w:top w:val="single" w:sz="4" w:space="0" w:color="auto"/>
              <w:left w:val="nil"/>
              <w:bottom w:val="single" w:sz="4" w:space="0" w:color="auto"/>
              <w:right w:val="single" w:sz="8" w:space="0" w:color="000000"/>
            </w:tcBorders>
            <w:shd w:val="clear" w:color="auto" w:fill="auto"/>
            <w:noWrap/>
            <w:vAlign w:val="center"/>
            <w:hideMark/>
          </w:tcPr>
          <w:p w14:paraId="5E65F3C7"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6020E8" w:rsidRPr="00D46836" w14:paraId="35660B13" w14:textId="77777777" w:rsidTr="006020E8">
        <w:trPr>
          <w:trHeight w:val="300"/>
        </w:trPr>
        <w:tc>
          <w:tcPr>
            <w:tcW w:w="2960" w:type="dxa"/>
            <w:gridSpan w:val="2"/>
            <w:tcBorders>
              <w:top w:val="single" w:sz="4" w:space="0" w:color="auto"/>
              <w:left w:val="single" w:sz="8" w:space="0" w:color="auto"/>
              <w:bottom w:val="single" w:sz="4" w:space="0" w:color="auto"/>
              <w:right w:val="nil"/>
            </w:tcBorders>
            <w:shd w:val="clear" w:color="000000" w:fill="D9D9D9"/>
            <w:vAlign w:val="center"/>
            <w:hideMark/>
          </w:tcPr>
          <w:p w14:paraId="008CDA02"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情報</w:t>
            </w:r>
          </w:p>
        </w:tc>
        <w:tc>
          <w:tcPr>
            <w:tcW w:w="1708" w:type="dxa"/>
            <w:tcBorders>
              <w:top w:val="nil"/>
              <w:left w:val="single" w:sz="4" w:space="0" w:color="auto"/>
              <w:bottom w:val="single" w:sz="4" w:space="0" w:color="auto"/>
              <w:right w:val="single" w:sz="4" w:space="0" w:color="auto"/>
            </w:tcBorders>
            <w:shd w:val="clear" w:color="auto" w:fill="auto"/>
            <w:vAlign w:val="center"/>
            <w:hideMark/>
          </w:tcPr>
          <w:p w14:paraId="36942D1C"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処方箋</w:t>
            </w:r>
          </w:p>
        </w:tc>
        <w:tc>
          <w:tcPr>
            <w:tcW w:w="3969" w:type="dxa"/>
            <w:tcBorders>
              <w:top w:val="nil"/>
              <w:left w:val="nil"/>
              <w:bottom w:val="single" w:sz="4" w:space="0" w:color="auto"/>
              <w:right w:val="single" w:sz="4" w:space="0" w:color="000000"/>
            </w:tcBorders>
            <w:shd w:val="clear" w:color="auto" w:fill="auto"/>
            <w:vAlign w:val="center"/>
            <w:hideMark/>
          </w:tcPr>
          <w:p w14:paraId="6D934F5B" w14:textId="3A407F82"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（業務番号1で検討）</w:t>
            </w:r>
          </w:p>
        </w:tc>
        <w:tc>
          <w:tcPr>
            <w:tcW w:w="4253" w:type="dxa"/>
            <w:tcBorders>
              <w:top w:val="nil"/>
              <w:left w:val="nil"/>
              <w:bottom w:val="single" w:sz="4" w:space="0" w:color="auto"/>
              <w:right w:val="nil"/>
            </w:tcBorders>
            <w:shd w:val="clear" w:color="auto" w:fill="auto"/>
            <w:vAlign w:val="center"/>
            <w:hideMark/>
          </w:tcPr>
          <w:p w14:paraId="4758469A" w14:textId="69F2A4C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（業務番号1で検討）</w:t>
            </w:r>
          </w:p>
        </w:tc>
        <w:tc>
          <w:tcPr>
            <w:tcW w:w="2268" w:type="dxa"/>
            <w:tcBorders>
              <w:top w:val="nil"/>
              <w:left w:val="single" w:sz="4" w:space="0" w:color="auto"/>
              <w:bottom w:val="single" w:sz="4" w:space="0" w:color="auto"/>
              <w:right w:val="single" w:sz="8" w:space="0" w:color="000000"/>
            </w:tcBorders>
            <w:shd w:val="clear" w:color="auto" w:fill="auto"/>
            <w:vAlign w:val="center"/>
            <w:hideMark/>
          </w:tcPr>
          <w:p w14:paraId="20995531"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（業務番号1で検討）</w:t>
            </w:r>
          </w:p>
        </w:tc>
      </w:tr>
      <w:tr w:rsidR="00A139FF" w:rsidRPr="00D46836" w14:paraId="21F44AAA" w14:textId="77777777" w:rsidTr="006020E8">
        <w:trPr>
          <w:trHeight w:val="70"/>
        </w:trPr>
        <w:tc>
          <w:tcPr>
            <w:tcW w:w="2960" w:type="dxa"/>
            <w:gridSpan w:val="2"/>
            <w:tcBorders>
              <w:top w:val="single" w:sz="4" w:space="0" w:color="auto"/>
              <w:left w:val="single" w:sz="8" w:space="0" w:color="auto"/>
              <w:bottom w:val="single" w:sz="8" w:space="0" w:color="000000"/>
              <w:right w:val="nil"/>
            </w:tcBorders>
            <w:shd w:val="clear" w:color="000000" w:fill="D9D9D9"/>
            <w:vAlign w:val="center"/>
            <w:hideMark/>
          </w:tcPr>
          <w:p w14:paraId="26C39C50"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ライフライン</w:t>
            </w:r>
          </w:p>
        </w:tc>
        <w:tc>
          <w:tcPr>
            <w:tcW w:w="1708"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39507CAF" w14:textId="77777777" w:rsidR="00A139FF" w:rsidRPr="00D46836" w:rsidRDefault="00A139FF" w:rsidP="004B1612">
            <w:pPr>
              <w:widowControl/>
              <w:jc w:val="center"/>
              <w:rPr>
                <w:rFonts w:ascii="ＭＳ 明朝" w:hAnsi="ＭＳ 明朝" w:cs="ＭＳ Ｐゴシック"/>
                <w:b/>
                <w:bCs/>
                <w:color w:val="000000"/>
                <w:kern w:val="0"/>
                <w:u w:val="single"/>
              </w:rPr>
            </w:pPr>
            <w:r w:rsidRPr="00D46836">
              <w:rPr>
                <w:rFonts w:ascii="ＭＳ 明朝" w:hAnsi="ＭＳ 明朝" w:cs="ＭＳ Ｐゴシック" w:hint="eastAsia"/>
                <w:b/>
                <w:bCs/>
                <w:color w:val="000000"/>
                <w:kern w:val="0"/>
                <w:u w:val="single"/>
              </w:rPr>
              <w:t>電気</w:t>
            </w: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6A02C967"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・停電</w:t>
            </w:r>
          </w:p>
          <w:p w14:paraId="5FCC1452" w14:textId="07F564E4"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・照明の停止</w:t>
            </w:r>
          </w:p>
        </w:tc>
        <w:tc>
          <w:tcPr>
            <w:tcW w:w="4253" w:type="dxa"/>
            <w:tcBorders>
              <w:top w:val="single" w:sz="4" w:space="0" w:color="auto"/>
              <w:left w:val="nil"/>
              <w:bottom w:val="single" w:sz="4" w:space="0" w:color="auto"/>
              <w:right w:val="nil"/>
            </w:tcBorders>
            <w:shd w:val="clear" w:color="auto" w:fill="auto"/>
            <w:vAlign w:val="center"/>
            <w:hideMark/>
          </w:tcPr>
          <w:p w14:paraId="0878F59E"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p w14:paraId="33348A52" w14:textId="237356B6"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 xml:space="preserve">　</w:t>
            </w:r>
          </w:p>
        </w:tc>
        <w:tc>
          <w:tcPr>
            <w:tcW w:w="2268" w:type="dxa"/>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01AB4149"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bl>
    <w:p w14:paraId="4822BFA2" w14:textId="77777777" w:rsidR="00332859" w:rsidRDefault="00332859" w:rsidP="004B1612">
      <w:pPr>
        <w:adjustRightInd w:val="0"/>
        <w:snapToGrid w:val="0"/>
        <w:rPr>
          <w:rFonts w:ascii="ＭＳ 明朝" w:hAnsi="ＭＳ 明朝"/>
        </w:rPr>
      </w:pPr>
    </w:p>
    <w:p w14:paraId="3EE34E40" w14:textId="2D12DFDC" w:rsidR="00D46836" w:rsidRPr="00D46836" w:rsidRDefault="00D46836" w:rsidP="004B1612">
      <w:pPr>
        <w:adjustRightInd w:val="0"/>
        <w:snapToGrid w:val="0"/>
        <w:rPr>
          <w:rFonts w:ascii="ＭＳ 明朝" w:hAnsi="ＭＳ 明朝"/>
        </w:rPr>
      </w:pPr>
      <w:r w:rsidRPr="00D46836">
        <w:rPr>
          <w:rFonts w:ascii="ＭＳ 明朝" w:hAnsi="ＭＳ 明朝" w:hint="eastAsia"/>
        </w:rPr>
        <w:t>【業務継続目標】</w:t>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p>
    <w:tbl>
      <w:tblPr>
        <w:tblW w:w="15158" w:type="dxa"/>
        <w:tblCellMar>
          <w:left w:w="99" w:type="dxa"/>
          <w:right w:w="99" w:type="dxa"/>
        </w:tblCellMar>
        <w:tblLook w:val="04A0" w:firstRow="1" w:lastRow="0" w:firstColumn="1" w:lastColumn="0" w:noHBand="0" w:noVBand="1"/>
      </w:tblPr>
      <w:tblGrid>
        <w:gridCol w:w="1124"/>
        <w:gridCol w:w="1843"/>
        <w:gridCol w:w="2410"/>
        <w:gridCol w:w="1843"/>
        <w:gridCol w:w="1842"/>
        <w:gridCol w:w="1701"/>
        <w:gridCol w:w="4395"/>
      </w:tblGrid>
      <w:tr w:rsidR="00A139FF" w:rsidRPr="00D46836" w14:paraId="2C0E0079" w14:textId="77777777" w:rsidTr="005F45DA">
        <w:trPr>
          <w:trHeight w:val="60"/>
        </w:trPr>
        <w:tc>
          <w:tcPr>
            <w:tcW w:w="2967" w:type="dxa"/>
            <w:gridSpan w:val="2"/>
            <w:tcBorders>
              <w:top w:val="single" w:sz="8" w:space="0" w:color="auto"/>
              <w:left w:val="single" w:sz="8" w:space="0" w:color="auto"/>
              <w:bottom w:val="single" w:sz="4" w:space="0" w:color="auto"/>
              <w:right w:val="single" w:sz="4" w:space="0" w:color="000000"/>
            </w:tcBorders>
            <w:shd w:val="clear" w:color="000000" w:fill="D9D9D9"/>
            <w:vAlign w:val="center"/>
            <w:hideMark/>
          </w:tcPr>
          <w:p w14:paraId="17D0FE76"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発災後経過時間</w:t>
            </w:r>
          </w:p>
        </w:tc>
        <w:tc>
          <w:tcPr>
            <w:tcW w:w="2410" w:type="dxa"/>
            <w:tcBorders>
              <w:top w:val="single" w:sz="8" w:space="0" w:color="auto"/>
              <w:left w:val="nil"/>
              <w:bottom w:val="single" w:sz="4" w:space="0" w:color="auto"/>
              <w:right w:val="nil"/>
            </w:tcBorders>
            <w:shd w:val="clear" w:color="000000" w:fill="D9D9D9"/>
            <w:vAlign w:val="center"/>
            <w:hideMark/>
          </w:tcPr>
          <w:p w14:paraId="47BEB9E0"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w:t>
            </w:r>
          </w:p>
        </w:tc>
        <w:tc>
          <w:tcPr>
            <w:tcW w:w="1843" w:type="dxa"/>
            <w:tcBorders>
              <w:top w:val="single" w:sz="8" w:space="0" w:color="auto"/>
              <w:left w:val="single" w:sz="4" w:space="0" w:color="auto"/>
              <w:bottom w:val="single" w:sz="4" w:space="0" w:color="auto"/>
              <w:right w:val="nil"/>
            </w:tcBorders>
            <w:shd w:val="clear" w:color="000000" w:fill="D9D9D9"/>
            <w:vAlign w:val="center"/>
            <w:hideMark/>
          </w:tcPr>
          <w:p w14:paraId="7AEDAB60"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24時間</w:t>
            </w:r>
          </w:p>
        </w:tc>
        <w:tc>
          <w:tcPr>
            <w:tcW w:w="1842" w:type="dxa"/>
            <w:tcBorders>
              <w:top w:val="single" w:sz="8" w:space="0" w:color="auto"/>
              <w:left w:val="single" w:sz="4" w:space="0" w:color="auto"/>
              <w:bottom w:val="single" w:sz="4" w:space="0" w:color="auto"/>
              <w:right w:val="single" w:sz="4" w:space="0" w:color="000000"/>
            </w:tcBorders>
            <w:shd w:val="clear" w:color="000000" w:fill="D9D9D9"/>
            <w:vAlign w:val="center"/>
            <w:hideMark/>
          </w:tcPr>
          <w:p w14:paraId="0AD47C6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72時間</w:t>
            </w:r>
          </w:p>
        </w:tc>
        <w:tc>
          <w:tcPr>
            <w:tcW w:w="1701" w:type="dxa"/>
            <w:tcBorders>
              <w:top w:val="single" w:sz="8" w:space="0" w:color="auto"/>
              <w:left w:val="nil"/>
              <w:bottom w:val="single" w:sz="4" w:space="0" w:color="auto"/>
              <w:right w:val="single" w:sz="4" w:space="0" w:color="000000"/>
            </w:tcBorders>
            <w:shd w:val="clear" w:color="000000" w:fill="D9D9D9"/>
            <w:vAlign w:val="center"/>
            <w:hideMark/>
          </w:tcPr>
          <w:p w14:paraId="14B494D8"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7日</w:t>
            </w:r>
          </w:p>
        </w:tc>
        <w:tc>
          <w:tcPr>
            <w:tcW w:w="4395" w:type="dxa"/>
            <w:tcBorders>
              <w:top w:val="single" w:sz="8" w:space="0" w:color="auto"/>
              <w:left w:val="nil"/>
              <w:bottom w:val="single" w:sz="4" w:space="0" w:color="auto"/>
              <w:right w:val="single" w:sz="8" w:space="0" w:color="000000"/>
            </w:tcBorders>
            <w:shd w:val="clear" w:color="000000" w:fill="D9D9D9"/>
            <w:vAlign w:val="center"/>
            <w:hideMark/>
          </w:tcPr>
          <w:p w14:paraId="6EBEE2C1"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事前対策</w:t>
            </w:r>
          </w:p>
        </w:tc>
      </w:tr>
      <w:tr w:rsidR="006020E8" w:rsidRPr="00D46836" w14:paraId="0C241169" w14:textId="77777777" w:rsidTr="005F45DA">
        <w:trPr>
          <w:trHeight w:val="300"/>
        </w:trPr>
        <w:tc>
          <w:tcPr>
            <w:tcW w:w="2967"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3034ED4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目標とするサービスレベル</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97EEBDE"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52B9D4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53CBF5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849E88"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395" w:type="dxa"/>
            <w:tcBorders>
              <w:top w:val="single" w:sz="4" w:space="0" w:color="auto"/>
              <w:left w:val="nil"/>
              <w:bottom w:val="single" w:sz="4" w:space="0" w:color="auto"/>
              <w:right w:val="single" w:sz="8" w:space="0" w:color="000000"/>
            </w:tcBorders>
            <w:shd w:val="clear" w:color="auto" w:fill="auto"/>
            <w:vAlign w:val="center"/>
            <w:hideMark/>
          </w:tcPr>
          <w:p w14:paraId="68C296E7"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9E3295" w:rsidRPr="00D46836" w14:paraId="745D3ED4" w14:textId="77777777" w:rsidTr="005F45DA">
        <w:trPr>
          <w:trHeight w:val="300"/>
        </w:trPr>
        <w:tc>
          <w:tcPr>
            <w:tcW w:w="1124" w:type="dxa"/>
            <w:vMerge w:val="restart"/>
            <w:tcBorders>
              <w:top w:val="single" w:sz="4" w:space="0" w:color="auto"/>
              <w:left w:val="single" w:sz="8" w:space="0" w:color="auto"/>
              <w:bottom w:val="single" w:sz="8" w:space="0" w:color="000000"/>
              <w:right w:val="single" w:sz="4" w:space="0" w:color="000000"/>
            </w:tcBorders>
            <w:shd w:val="clear" w:color="000000" w:fill="D9D9D9"/>
            <w:vAlign w:val="center"/>
            <w:hideMark/>
          </w:tcPr>
          <w:p w14:paraId="5EBC956D" w14:textId="77777777" w:rsidR="009E3295" w:rsidRPr="00D46836" w:rsidRDefault="009E3295" w:rsidP="009E3295">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業務を継続するための方策・代替手段</w:t>
            </w:r>
          </w:p>
        </w:tc>
        <w:tc>
          <w:tcPr>
            <w:tcW w:w="1843" w:type="dxa"/>
            <w:vMerge w:val="restart"/>
            <w:tcBorders>
              <w:top w:val="single" w:sz="4" w:space="0" w:color="auto"/>
              <w:left w:val="single" w:sz="4" w:space="0" w:color="auto"/>
              <w:bottom w:val="nil"/>
              <w:right w:val="single" w:sz="4" w:space="0" w:color="000000"/>
            </w:tcBorders>
            <w:shd w:val="clear" w:color="000000" w:fill="D9D9D9"/>
            <w:vAlign w:val="center"/>
            <w:hideMark/>
          </w:tcPr>
          <w:p w14:paraId="03BD5DDA" w14:textId="77777777" w:rsidR="009E3295" w:rsidRPr="00D46836" w:rsidRDefault="009E3295" w:rsidP="009E3295">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サービス提供方法・手段の変更</w:t>
            </w:r>
          </w:p>
        </w:tc>
        <w:tc>
          <w:tcPr>
            <w:tcW w:w="2410" w:type="dxa"/>
            <w:tcBorders>
              <w:top w:val="single" w:sz="4" w:space="0" w:color="auto"/>
              <w:left w:val="nil"/>
              <w:bottom w:val="single" w:sz="4" w:space="0" w:color="auto"/>
              <w:right w:val="nil"/>
            </w:tcBorders>
            <w:shd w:val="clear" w:color="auto" w:fill="auto"/>
            <w:vAlign w:val="center"/>
            <w:hideMark/>
          </w:tcPr>
          <w:p w14:paraId="12C63337" w14:textId="52359A37" w:rsidR="009E3295" w:rsidRPr="00D46836" w:rsidRDefault="009E3295" w:rsidP="009E3295">
            <w:pPr>
              <w:widowControl/>
              <w:jc w:val="left"/>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2</w:t>
            </w:r>
            <w:r w:rsidRPr="00633978">
              <w:rPr>
                <w:rFonts w:ascii="ＭＳ 明朝" w:hAnsi="ＭＳ 明朝" w:cs="ＭＳ Ｐゴシック" w:hint="eastAsia"/>
                <w:color w:val="000000"/>
                <w:kern w:val="0"/>
                <w:szCs w:val="20"/>
              </w:rPr>
              <w:t>名で対応</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76F3D" w14:textId="17DF50C6" w:rsidR="009E3295" w:rsidRPr="00D46836" w:rsidRDefault="009E3295" w:rsidP="009E3295">
            <w:pPr>
              <w:widowControl/>
              <w:jc w:val="left"/>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（6時間後と同様）</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A636216" w14:textId="12D519DE" w:rsidR="009E3295" w:rsidRPr="00D46836" w:rsidRDefault="009E3295" w:rsidP="009E3295">
            <w:pPr>
              <w:widowControl/>
              <w:jc w:val="left"/>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3</w:t>
            </w:r>
            <w:r w:rsidRPr="00633978">
              <w:rPr>
                <w:rFonts w:ascii="ＭＳ 明朝" w:hAnsi="ＭＳ 明朝" w:cs="ＭＳ Ｐゴシック" w:hint="eastAsia"/>
                <w:color w:val="000000"/>
                <w:kern w:val="0"/>
                <w:szCs w:val="20"/>
              </w:rPr>
              <w:t>名で対応</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41B6A130" w14:textId="10E75B79" w:rsidR="009E3295" w:rsidRPr="00D46836" w:rsidRDefault="009E3295" w:rsidP="009E3295">
            <w:pPr>
              <w:widowControl/>
              <w:jc w:val="center"/>
              <w:rPr>
                <w:rFonts w:ascii="ＭＳ 明朝" w:hAnsi="ＭＳ 明朝" w:cs="ＭＳ Ｐゴシック"/>
                <w:color w:val="000000"/>
                <w:kern w:val="0"/>
              </w:rPr>
            </w:pPr>
            <w:r w:rsidRPr="00FA39DB">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4</w:t>
            </w:r>
            <w:r w:rsidRPr="00FA39DB">
              <w:rPr>
                <w:rFonts w:ascii="ＭＳ 明朝" w:hAnsi="ＭＳ 明朝" w:cs="ＭＳ Ｐゴシック"/>
                <w:color w:val="000000"/>
                <w:kern w:val="0"/>
                <w:szCs w:val="20"/>
              </w:rPr>
              <w:t>名で対応</w:t>
            </w:r>
          </w:p>
        </w:tc>
        <w:tc>
          <w:tcPr>
            <w:tcW w:w="4395" w:type="dxa"/>
            <w:tcBorders>
              <w:top w:val="single" w:sz="4" w:space="0" w:color="auto"/>
              <w:left w:val="nil"/>
              <w:bottom w:val="single" w:sz="4" w:space="0" w:color="auto"/>
              <w:right w:val="single" w:sz="8" w:space="0" w:color="000000"/>
            </w:tcBorders>
            <w:shd w:val="clear" w:color="auto" w:fill="auto"/>
            <w:vAlign w:val="center"/>
            <w:hideMark/>
          </w:tcPr>
          <w:p w14:paraId="165274F3" w14:textId="77777777" w:rsidR="009E3295" w:rsidRPr="00D46836" w:rsidRDefault="009E3295" w:rsidP="009E3295">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緊急参集する薬剤師を指定</w:t>
            </w:r>
          </w:p>
        </w:tc>
      </w:tr>
      <w:tr w:rsidR="006020E8" w:rsidRPr="00D46836" w14:paraId="4C32B4D8" w14:textId="77777777" w:rsidTr="005F45DA">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38403FD4" w14:textId="77777777" w:rsidR="00D46836" w:rsidRPr="00D46836" w:rsidRDefault="00D46836" w:rsidP="004B1612">
            <w:pPr>
              <w:widowControl/>
              <w:jc w:val="left"/>
              <w:rPr>
                <w:rFonts w:ascii="ＭＳ 明朝" w:hAnsi="ＭＳ 明朝" w:cs="ＭＳ Ｐゴシック"/>
                <w:color w:val="000000"/>
                <w:kern w:val="0"/>
              </w:rPr>
            </w:pPr>
          </w:p>
        </w:tc>
        <w:tc>
          <w:tcPr>
            <w:tcW w:w="1843" w:type="dxa"/>
            <w:vMerge/>
            <w:tcBorders>
              <w:top w:val="single" w:sz="4" w:space="0" w:color="auto"/>
              <w:left w:val="single" w:sz="4" w:space="0" w:color="auto"/>
              <w:bottom w:val="nil"/>
              <w:right w:val="single" w:sz="4" w:space="0" w:color="000000"/>
            </w:tcBorders>
            <w:vAlign w:val="center"/>
            <w:hideMark/>
          </w:tcPr>
          <w:p w14:paraId="13DD88C0" w14:textId="77777777" w:rsidR="00D46836" w:rsidRPr="00D46836" w:rsidRDefault="00D46836" w:rsidP="004B1612">
            <w:pPr>
              <w:widowControl/>
              <w:jc w:val="left"/>
              <w:rPr>
                <w:rFonts w:ascii="ＭＳ 明朝" w:hAnsi="ＭＳ 明朝" w:cs="ＭＳ Ｐゴシック"/>
                <w:color w:val="000000"/>
                <w:kern w:val="0"/>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4D3F455"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軟膏板、軟膏へらによる混合</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2513EC4"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1E1AF88"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17D571"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395" w:type="dxa"/>
            <w:tcBorders>
              <w:top w:val="single" w:sz="4" w:space="0" w:color="auto"/>
              <w:left w:val="nil"/>
              <w:bottom w:val="single" w:sz="4" w:space="0" w:color="auto"/>
              <w:right w:val="single" w:sz="8" w:space="0" w:color="000000"/>
            </w:tcBorders>
            <w:shd w:val="clear" w:color="auto" w:fill="auto"/>
            <w:vAlign w:val="center"/>
            <w:hideMark/>
          </w:tcPr>
          <w:p w14:paraId="4F640C25"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軟膏板、軟膏へら、軟膏絞り器の常備、使用方法の周知・習熟</w:t>
            </w:r>
          </w:p>
        </w:tc>
      </w:tr>
      <w:tr w:rsidR="006020E8" w:rsidRPr="00D46836" w14:paraId="4E488890" w14:textId="77777777" w:rsidTr="005F45DA">
        <w:trPr>
          <w:trHeight w:val="60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50508E4C" w14:textId="77777777" w:rsidR="00D46836" w:rsidRPr="00D46836" w:rsidRDefault="00D46836" w:rsidP="004B1612">
            <w:pPr>
              <w:widowControl/>
              <w:jc w:val="left"/>
              <w:rPr>
                <w:rFonts w:ascii="ＭＳ 明朝" w:hAnsi="ＭＳ 明朝" w:cs="ＭＳ Ｐゴシック"/>
                <w:color w:val="000000"/>
                <w:kern w:val="0"/>
              </w:rPr>
            </w:pPr>
          </w:p>
        </w:tc>
        <w:tc>
          <w:tcPr>
            <w:tcW w:w="1843" w:type="dxa"/>
            <w:vMerge/>
            <w:tcBorders>
              <w:top w:val="single" w:sz="4" w:space="0" w:color="auto"/>
              <w:left w:val="single" w:sz="4" w:space="0" w:color="auto"/>
              <w:bottom w:val="nil"/>
              <w:right w:val="single" w:sz="4" w:space="0" w:color="000000"/>
            </w:tcBorders>
            <w:vAlign w:val="center"/>
            <w:hideMark/>
          </w:tcPr>
          <w:p w14:paraId="3D6FCC8E" w14:textId="77777777" w:rsidR="00D46836" w:rsidRPr="00D46836" w:rsidRDefault="00D46836" w:rsidP="004B1612">
            <w:pPr>
              <w:widowControl/>
              <w:jc w:val="left"/>
              <w:rPr>
                <w:rFonts w:ascii="ＭＳ 明朝" w:hAnsi="ＭＳ 明朝" w:cs="ＭＳ Ｐゴシック"/>
                <w:color w:val="000000"/>
                <w:kern w:val="0"/>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507405A"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保管庫でのヘッドライトの利用</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3C6B3B"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2EA6231"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C5CEA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395" w:type="dxa"/>
            <w:tcBorders>
              <w:top w:val="single" w:sz="4" w:space="0" w:color="auto"/>
              <w:left w:val="nil"/>
              <w:bottom w:val="single" w:sz="4" w:space="0" w:color="auto"/>
              <w:right w:val="single" w:sz="8" w:space="0" w:color="000000"/>
            </w:tcBorders>
            <w:shd w:val="clear" w:color="auto" w:fill="auto"/>
            <w:vAlign w:val="center"/>
            <w:hideMark/>
          </w:tcPr>
          <w:p w14:paraId="43953614"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ヘッドライトの購入</w:t>
            </w:r>
          </w:p>
        </w:tc>
      </w:tr>
      <w:tr w:rsidR="00A139FF" w:rsidRPr="00D46836" w14:paraId="280C9B4D" w14:textId="77777777" w:rsidTr="005F45DA">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4FABDA59" w14:textId="77777777" w:rsidR="00D46836" w:rsidRPr="00D46836" w:rsidRDefault="00D46836" w:rsidP="004B1612">
            <w:pPr>
              <w:widowControl/>
              <w:jc w:val="left"/>
              <w:rPr>
                <w:rFonts w:ascii="ＭＳ 明朝" w:hAnsi="ＭＳ 明朝" w:cs="ＭＳ Ｐゴシック"/>
                <w:color w:val="000000"/>
                <w:kern w:val="0"/>
              </w:rPr>
            </w:pPr>
          </w:p>
        </w:tc>
        <w:tc>
          <w:tcPr>
            <w:tcW w:w="1843" w:type="dxa"/>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14:paraId="0EE4609A"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サービス内容（量・質）の変更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5AA65F" w14:textId="27D8298D"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開局時間の短縮</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AD6DB8"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256F234"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967DE0"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395" w:type="dxa"/>
            <w:tcBorders>
              <w:top w:val="single" w:sz="4" w:space="0" w:color="auto"/>
              <w:left w:val="nil"/>
              <w:bottom w:val="single" w:sz="4" w:space="0" w:color="auto"/>
              <w:right w:val="single" w:sz="8" w:space="0" w:color="000000"/>
            </w:tcBorders>
            <w:shd w:val="clear" w:color="auto" w:fill="auto"/>
            <w:vAlign w:val="center"/>
            <w:hideMark/>
          </w:tcPr>
          <w:p w14:paraId="5467AAB4"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災害時の開局時間に関する方針の検討と医療機関への周知</w:t>
            </w:r>
          </w:p>
        </w:tc>
      </w:tr>
      <w:tr w:rsidR="006020E8" w:rsidRPr="00D46836" w14:paraId="7E670128" w14:textId="77777777" w:rsidTr="005F45DA">
        <w:trPr>
          <w:trHeight w:val="6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06AE9FA2" w14:textId="77777777" w:rsidR="00D46836" w:rsidRPr="00D46836" w:rsidRDefault="00D46836" w:rsidP="004B1612">
            <w:pPr>
              <w:widowControl/>
              <w:jc w:val="left"/>
              <w:rPr>
                <w:rFonts w:ascii="ＭＳ 明朝" w:hAnsi="ＭＳ 明朝" w:cs="ＭＳ Ｐゴシック"/>
                <w:color w:val="000000"/>
                <w:kern w:val="0"/>
              </w:rPr>
            </w:pPr>
          </w:p>
        </w:tc>
        <w:tc>
          <w:tcPr>
            <w:tcW w:w="1843" w:type="dxa"/>
            <w:vMerge/>
            <w:tcBorders>
              <w:top w:val="single" w:sz="4" w:space="0" w:color="auto"/>
              <w:left w:val="single" w:sz="4" w:space="0" w:color="auto"/>
              <w:bottom w:val="single" w:sz="8" w:space="0" w:color="000000"/>
              <w:right w:val="single" w:sz="4" w:space="0" w:color="000000"/>
            </w:tcBorders>
            <w:vAlign w:val="center"/>
            <w:hideMark/>
          </w:tcPr>
          <w:p w14:paraId="742EC857" w14:textId="77777777" w:rsidR="00D46836" w:rsidRPr="00D46836" w:rsidRDefault="00D46836" w:rsidP="004B1612">
            <w:pPr>
              <w:widowControl/>
              <w:jc w:val="left"/>
              <w:rPr>
                <w:rFonts w:ascii="ＭＳ 明朝" w:hAnsi="ＭＳ 明朝" w:cs="ＭＳ Ｐゴシック"/>
                <w:color w:val="000000"/>
                <w:kern w:val="0"/>
              </w:rPr>
            </w:pPr>
          </w:p>
        </w:tc>
        <w:tc>
          <w:tcPr>
            <w:tcW w:w="2410" w:type="dxa"/>
            <w:tcBorders>
              <w:top w:val="single" w:sz="4" w:space="0" w:color="auto"/>
              <w:left w:val="nil"/>
              <w:bottom w:val="single" w:sz="8" w:space="0" w:color="auto"/>
              <w:right w:val="single" w:sz="4" w:space="0" w:color="auto"/>
            </w:tcBorders>
            <w:shd w:val="clear" w:color="auto" w:fill="auto"/>
            <w:vAlign w:val="center"/>
            <w:hideMark/>
          </w:tcPr>
          <w:p w14:paraId="41C89E2D" w14:textId="7790AB04"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調剤日数の短縮</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14:paraId="486905D4"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842" w:type="dxa"/>
            <w:tcBorders>
              <w:top w:val="single" w:sz="4" w:space="0" w:color="auto"/>
              <w:left w:val="nil"/>
              <w:bottom w:val="single" w:sz="8" w:space="0" w:color="auto"/>
              <w:right w:val="single" w:sz="4" w:space="0" w:color="auto"/>
            </w:tcBorders>
            <w:shd w:val="clear" w:color="auto" w:fill="auto"/>
            <w:vAlign w:val="center"/>
            <w:hideMark/>
          </w:tcPr>
          <w:p w14:paraId="00117BEC"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39CBC169"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395" w:type="dxa"/>
            <w:tcBorders>
              <w:top w:val="single" w:sz="4" w:space="0" w:color="auto"/>
              <w:left w:val="nil"/>
              <w:bottom w:val="single" w:sz="8" w:space="0" w:color="auto"/>
              <w:right w:val="single" w:sz="8" w:space="0" w:color="000000"/>
            </w:tcBorders>
            <w:shd w:val="clear" w:color="auto" w:fill="auto"/>
            <w:vAlign w:val="center"/>
            <w:hideMark/>
          </w:tcPr>
          <w:p w14:paraId="58C7A738"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災害時の調剤日数に関する医療機関との取り決め</w:t>
            </w:r>
          </w:p>
        </w:tc>
      </w:tr>
    </w:tbl>
    <w:p w14:paraId="58142B29" w14:textId="77777777" w:rsidR="004B1612" w:rsidRDefault="004B1612" w:rsidP="00D46836">
      <w:pPr>
        <w:adjustRightInd w:val="0"/>
        <w:snapToGrid w:val="0"/>
        <w:spacing w:line="360" w:lineRule="auto"/>
        <w:rPr>
          <w:rFonts w:ascii="ＭＳ 明朝" w:hAnsi="ＭＳ 明朝"/>
        </w:rPr>
      </w:pPr>
    </w:p>
    <w:p w14:paraId="313DCFC8" w14:textId="4A134F7E" w:rsidR="00D46836" w:rsidRPr="00D46836" w:rsidRDefault="00D46836" w:rsidP="004B1612">
      <w:pPr>
        <w:adjustRightInd w:val="0"/>
        <w:snapToGrid w:val="0"/>
        <w:rPr>
          <w:rFonts w:ascii="ＭＳ 明朝" w:hAnsi="ＭＳ 明朝"/>
        </w:rPr>
      </w:pPr>
      <w:r w:rsidRPr="00D46836">
        <w:rPr>
          <w:rFonts w:ascii="ＭＳ 明朝" w:hAnsi="ＭＳ 明朝" w:hint="eastAsia"/>
        </w:rPr>
        <w:lastRenderedPageBreak/>
        <w:t>Ⅳ</w:t>
      </w:r>
      <w:r w:rsidR="00D6611D">
        <w:rPr>
          <w:rFonts w:ascii="ＭＳ 明朝" w:hAnsi="ＭＳ 明朝" w:hint="eastAsia"/>
        </w:rPr>
        <w:t>-7</w:t>
      </w:r>
      <w:r w:rsidRPr="00D46836">
        <w:rPr>
          <w:rFonts w:ascii="ＭＳ 明朝" w:hAnsi="ＭＳ 明朝" w:hint="eastAsia"/>
        </w:rPr>
        <w:t xml:space="preserve">　優先業務ごとの評価と対策</w:t>
      </w:r>
    </w:p>
    <w:tbl>
      <w:tblPr>
        <w:tblW w:w="10360" w:type="dxa"/>
        <w:tblCellMar>
          <w:left w:w="99" w:type="dxa"/>
          <w:right w:w="99" w:type="dxa"/>
        </w:tblCellMar>
        <w:tblLook w:val="04A0" w:firstRow="1" w:lastRow="0" w:firstColumn="1" w:lastColumn="0" w:noHBand="0" w:noVBand="1"/>
      </w:tblPr>
      <w:tblGrid>
        <w:gridCol w:w="1480"/>
        <w:gridCol w:w="1480"/>
        <w:gridCol w:w="1480"/>
        <w:gridCol w:w="5920"/>
      </w:tblGrid>
      <w:tr w:rsidR="00D46836" w:rsidRPr="00111453" w14:paraId="48BA7A72" w14:textId="77777777" w:rsidTr="000D3E50">
        <w:trPr>
          <w:trHeight w:val="375"/>
        </w:trPr>
        <w:tc>
          <w:tcPr>
            <w:tcW w:w="14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B590007" w14:textId="3DD78272" w:rsidR="00D46836" w:rsidRPr="00111453" w:rsidRDefault="00D46836" w:rsidP="004B1612">
            <w:pPr>
              <w:widowControl/>
              <w:jc w:val="center"/>
              <w:rPr>
                <w:rFonts w:ascii="ＭＳ 明朝" w:hAnsi="ＭＳ 明朝" w:cs="ＭＳ Ｐゴシック"/>
                <w:color w:val="000000"/>
                <w:kern w:val="0"/>
              </w:rPr>
            </w:pPr>
            <w:r w:rsidRPr="00D46836">
              <w:rPr>
                <w:rFonts w:ascii="ＭＳ 明朝" w:hAnsi="ＭＳ 明朝" w:hint="eastAsia"/>
                <w:color w:val="000000"/>
              </w:rPr>
              <w:t>業務番号</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1062D441" w14:textId="0D3AD8D1" w:rsidR="00D46836" w:rsidRPr="00111453" w:rsidRDefault="00D46836" w:rsidP="004B1612">
            <w:pPr>
              <w:widowControl/>
              <w:jc w:val="center"/>
              <w:rPr>
                <w:rFonts w:ascii="ＭＳ 明朝" w:hAnsi="ＭＳ 明朝" w:cs="ＭＳ Ｐゴシック"/>
                <w:color w:val="000000"/>
                <w:kern w:val="0"/>
              </w:rPr>
            </w:pPr>
            <w:r w:rsidRPr="00D46836">
              <w:rPr>
                <w:rFonts w:ascii="ＭＳ 明朝" w:hAnsi="ＭＳ 明朝" w:hint="eastAsia"/>
                <w:color w:val="000000"/>
              </w:rPr>
              <w:t>7</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3A756E92" w14:textId="7E10DAC5" w:rsidR="00D46836" w:rsidRPr="00111453" w:rsidRDefault="00D46836" w:rsidP="004B1612">
            <w:pPr>
              <w:widowControl/>
              <w:jc w:val="center"/>
              <w:rPr>
                <w:rFonts w:ascii="ＭＳ 明朝" w:hAnsi="ＭＳ 明朝" w:cs="ＭＳ Ｐゴシック"/>
                <w:color w:val="000000"/>
                <w:kern w:val="0"/>
              </w:rPr>
            </w:pPr>
            <w:r w:rsidRPr="00D46836">
              <w:rPr>
                <w:rFonts w:ascii="ＭＳ 明朝" w:hAnsi="ＭＳ 明朝" w:hint="eastAsia"/>
                <w:color w:val="000000"/>
              </w:rPr>
              <w:t>業務名</w:t>
            </w:r>
          </w:p>
        </w:tc>
        <w:tc>
          <w:tcPr>
            <w:tcW w:w="5920" w:type="dxa"/>
            <w:tcBorders>
              <w:top w:val="single" w:sz="8" w:space="0" w:color="auto"/>
              <w:left w:val="nil"/>
              <w:bottom w:val="single" w:sz="8" w:space="0" w:color="auto"/>
              <w:right w:val="single" w:sz="8" w:space="0" w:color="000000"/>
            </w:tcBorders>
            <w:shd w:val="clear" w:color="auto" w:fill="auto"/>
            <w:noWrap/>
            <w:vAlign w:val="center"/>
            <w:hideMark/>
          </w:tcPr>
          <w:p w14:paraId="461FB047" w14:textId="5AA4BC74" w:rsidR="00D46836" w:rsidRPr="00111453" w:rsidRDefault="00D46836" w:rsidP="004B1612">
            <w:pPr>
              <w:widowControl/>
              <w:jc w:val="left"/>
              <w:rPr>
                <w:rFonts w:ascii="ＭＳ 明朝" w:hAnsi="ＭＳ 明朝" w:cs="ＭＳ Ｐゴシック"/>
                <w:color w:val="000000"/>
                <w:kern w:val="0"/>
              </w:rPr>
            </w:pPr>
            <w:r w:rsidRPr="00D46836">
              <w:rPr>
                <w:rFonts w:ascii="ＭＳ 明朝" w:hAnsi="ＭＳ 明朝" w:hint="eastAsia"/>
                <w:color w:val="000000"/>
              </w:rPr>
              <w:t>調剤鑑査</w:t>
            </w:r>
          </w:p>
        </w:tc>
      </w:tr>
    </w:tbl>
    <w:p w14:paraId="171FEEF1" w14:textId="77777777" w:rsidR="004B1612" w:rsidRDefault="004B1612" w:rsidP="004B1612">
      <w:pPr>
        <w:adjustRightInd w:val="0"/>
        <w:snapToGrid w:val="0"/>
        <w:rPr>
          <w:rFonts w:ascii="ＭＳ 明朝" w:hAnsi="ＭＳ 明朝"/>
        </w:rPr>
      </w:pPr>
    </w:p>
    <w:p w14:paraId="34F83B69" w14:textId="1C5C2C65" w:rsidR="00D46836" w:rsidRPr="00D46836" w:rsidRDefault="00D46836" w:rsidP="004B1612">
      <w:pPr>
        <w:adjustRightInd w:val="0"/>
        <w:snapToGrid w:val="0"/>
        <w:rPr>
          <w:rFonts w:ascii="ＭＳ 明朝" w:hAnsi="ＭＳ 明朝"/>
        </w:rPr>
      </w:pPr>
      <w:r w:rsidRPr="00D46836">
        <w:rPr>
          <w:rFonts w:ascii="ＭＳ 明朝" w:hAnsi="ＭＳ 明朝" w:hint="eastAsia"/>
        </w:rPr>
        <w:t xml:space="preserve">【業務資源とリスク評価】　</w:t>
      </w:r>
      <w:r w:rsidRPr="00D46836">
        <w:rPr>
          <w:rFonts w:ascii="ＭＳ 明朝" w:hAnsi="ＭＳ 明朝"/>
        </w:rPr>
        <w:t>下線・太字は必要不可欠な業務資源</w:t>
      </w:r>
    </w:p>
    <w:tbl>
      <w:tblPr>
        <w:tblW w:w="15016" w:type="dxa"/>
        <w:tblCellMar>
          <w:left w:w="99" w:type="dxa"/>
          <w:right w:w="99" w:type="dxa"/>
        </w:tblCellMar>
        <w:tblLook w:val="04A0" w:firstRow="1" w:lastRow="0" w:firstColumn="1" w:lastColumn="0" w:noHBand="0" w:noVBand="1"/>
      </w:tblPr>
      <w:tblGrid>
        <w:gridCol w:w="699"/>
        <w:gridCol w:w="2268"/>
        <w:gridCol w:w="1559"/>
        <w:gridCol w:w="3969"/>
        <w:gridCol w:w="4253"/>
        <w:gridCol w:w="2268"/>
      </w:tblGrid>
      <w:tr w:rsidR="00D46836" w:rsidRPr="00D46836" w14:paraId="0B965816" w14:textId="77777777" w:rsidTr="00D6611D">
        <w:trPr>
          <w:trHeight w:val="600"/>
        </w:trPr>
        <w:tc>
          <w:tcPr>
            <w:tcW w:w="4526" w:type="dxa"/>
            <w:gridSpan w:val="3"/>
            <w:tcBorders>
              <w:top w:val="single" w:sz="8" w:space="0" w:color="auto"/>
              <w:left w:val="single" w:sz="8" w:space="0" w:color="auto"/>
              <w:bottom w:val="nil"/>
              <w:right w:val="single" w:sz="4" w:space="0" w:color="000000"/>
            </w:tcBorders>
            <w:shd w:val="clear" w:color="000000" w:fill="D9D9D9"/>
            <w:vAlign w:val="center"/>
            <w:hideMark/>
          </w:tcPr>
          <w:p w14:paraId="47803D62"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業務資源</w:t>
            </w:r>
          </w:p>
        </w:tc>
        <w:tc>
          <w:tcPr>
            <w:tcW w:w="3969" w:type="dxa"/>
            <w:tcBorders>
              <w:top w:val="single" w:sz="8" w:space="0" w:color="auto"/>
              <w:left w:val="nil"/>
              <w:bottom w:val="single" w:sz="4" w:space="0" w:color="auto"/>
              <w:right w:val="single" w:sz="4" w:space="0" w:color="000000"/>
            </w:tcBorders>
            <w:shd w:val="clear" w:color="000000" w:fill="D9D9D9"/>
            <w:vAlign w:val="center"/>
            <w:hideMark/>
          </w:tcPr>
          <w:p w14:paraId="1DBFA9AD"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想定される被害状況</w:t>
            </w:r>
          </w:p>
        </w:tc>
        <w:tc>
          <w:tcPr>
            <w:tcW w:w="4253" w:type="dxa"/>
            <w:tcBorders>
              <w:top w:val="single" w:sz="8" w:space="0" w:color="auto"/>
              <w:left w:val="nil"/>
              <w:bottom w:val="single" w:sz="4" w:space="0" w:color="auto"/>
              <w:right w:val="nil"/>
            </w:tcBorders>
            <w:shd w:val="clear" w:color="000000" w:fill="D9D9D9"/>
            <w:vAlign w:val="center"/>
            <w:hideMark/>
          </w:tcPr>
          <w:p w14:paraId="5CDD19DA"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実施する予防策</w:t>
            </w:r>
          </w:p>
        </w:tc>
        <w:tc>
          <w:tcPr>
            <w:tcW w:w="2268" w:type="dxa"/>
            <w:tcBorders>
              <w:top w:val="single" w:sz="8" w:space="0" w:color="auto"/>
              <w:left w:val="single" w:sz="4" w:space="0" w:color="auto"/>
              <w:bottom w:val="single" w:sz="4" w:space="0" w:color="auto"/>
              <w:right w:val="single" w:sz="8" w:space="0" w:color="000000"/>
            </w:tcBorders>
            <w:shd w:val="clear" w:color="000000" w:fill="D9D9D9"/>
            <w:vAlign w:val="center"/>
            <w:hideMark/>
          </w:tcPr>
          <w:p w14:paraId="2935AF64"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予防策を踏まえた</w:t>
            </w:r>
            <w:r w:rsidRPr="00D46836">
              <w:rPr>
                <w:rFonts w:ascii="ＭＳ 明朝" w:hAnsi="ＭＳ 明朝" w:cs="ＭＳ Ｐゴシック" w:hint="eastAsia"/>
                <w:color w:val="000000"/>
                <w:kern w:val="0"/>
              </w:rPr>
              <w:br/>
              <w:t>使用可否</w:t>
            </w:r>
          </w:p>
        </w:tc>
      </w:tr>
      <w:tr w:rsidR="00A139FF" w:rsidRPr="00D46836" w14:paraId="4BD21A61" w14:textId="77777777" w:rsidTr="00D6611D">
        <w:trPr>
          <w:trHeight w:val="610"/>
        </w:trPr>
        <w:tc>
          <w:tcPr>
            <w:tcW w:w="2967" w:type="dxa"/>
            <w:gridSpan w:val="2"/>
            <w:tcBorders>
              <w:top w:val="single" w:sz="4" w:space="0" w:color="auto"/>
              <w:left w:val="single" w:sz="8" w:space="0" w:color="auto"/>
              <w:bottom w:val="single" w:sz="4" w:space="0" w:color="000000"/>
              <w:right w:val="nil"/>
            </w:tcBorders>
            <w:shd w:val="clear" w:color="000000" w:fill="D9D9D9"/>
            <w:vAlign w:val="center"/>
            <w:hideMark/>
          </w:tcPr>
          <w:p w14:paraId="21BE05C8"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ヒト</w:t>
            </w:r>
          </w:p>
        </w:tc>
        <w:tc>
          <w:tcPr>
            <w:tcW w:w="1559" w:type="dxa"/>
            <w:tcBorders>
              <w:top w:val="single" w:sz="4" w:space="0" w:color="auto"/>
              <w:left w:val="single" w:sz="4" w:space="0" w:color="auto"/>
              <w:bottom w:val="nil"/>
              <w:right w:val="single" w:sz="4" w:space="0" w:color="000000"/>
            </w:tcBorders>
            <w:shd w:val="clear" w:color="auto" w:fill="auto"/>
            <w:vAlign w:val="center"/>
            <w:hideMark/>
          </w:tcPr>
          <w:p w14:paraId="11F08F91" w14:textId="77777777" w:rsidR="00A139FF" w:rsidRPr="00D46836" w:rsidRDefault="00A139FF" w:rsidP="004B1612">
            <w:pPr>
              <w:widowControl/>
              <w:jc w:val="center"/>
              <w:rPr>
                <w:rFonts w:ascii="ＭＳ 明朝" w:hAnsi="ＭＳ 明朝" w:cs="ＭＳ Ｐゴシック"/>
                <w:b/>
                <w:bCs/>
                <w:color w:val="000000"/>
                <w:kern w:val="0"/>
                <w:u w:val="single"/>
              </w:rPr>
            </w:pPr>
            <w:r w:rsidRPr="00D46836">
              <w:rPr>
                <w:rFonts w:ascii="ＭＳ 明朝" w:hAnsi="ＭＳ 明朝" w:cs="ＭＳ Ｐゴシック" w:hint="eastAsia"/>
                <w:b/>
                <w:bCs/>
                <w:color w:val="000000"/>
                <w:kern w:val="0"/>
                <w:u w:val="single"/>
              </w:rPr>
              <w:t>薬剤師</w:t>
            </w:r>
          </w:p>
        </w:tc>
        <w:tc>
          <w:tcPr>
            <w:tcW w:w="3969" w:type="dxa"/>
            <w:tcBorders>
              <w:top w:val="single" w:sz="4" w:space="0" w:color="auto"/>
              <w:left w:val="nil"/>
              <w:right w:val="single" w:sz="4" w:space="0" w:color="000000"/>
            </w:tcBorders>
            <w:shd w:val="clear" w:color="auto" w:fill="auto"/>
            <w:vAlign w:val="center"/>
            <w:hideMark/>
          </w:tcPr>
          <w:p w14:paraId="6E445F33"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・公共交通機関の停止による参集不可</w:t>
            </w:r>
          </w:p>
          <w:p w14:paraId="54C07335" w14:textId="500516F2"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・道路の寸断、交通規制による参集不可</w:t>
            </w:r>
          </w:p>
        </w:tc>
        <w:tc>
          <w:tcPr>
            <w:tcW w:w="4253" w:type="dxa"/>
            <w:tcBorders>
              <w:top w:val="single" w:sz="4" w:space="0" w:color="auto"/>
              <w:left w:val="nil"/>
              <w:right w:val="nil"/>
            </w:tcBorders>
            <w:shd w:val="clear" w:color="auto" w:fill="auto"/>
            <w:vAlign w:val="center"/>
            <w:hideMark/>
          </w:tcPr>
          <w:p w14:paraId="2FFACD36"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・近隣居住者のパート採用</w:t>
            </w:r>
          </w:p>
          <w:p w14:paraId="7610A7AB" w14:textId="439F4C2F"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・自家用車による薬局への参集ルートの確認</w:t>
            </w:r>
          </w:p>
        </w:tc>
        <w:tc>
          <w:tcPr>
            <w:tcW w:w="22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7FD4F24"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A139FF" w:rsidRPr="00D46836" w14:paraId="76165839" w14:textId="77777777" w:rsidTr="00D6611D">
        <w:trPr>
          <w:trHeight w:val="70"/>
        </w:trPr>
        <w:tc>
          <w:tcPr>
            <w:tcW w:w="699" w:type="dxa"/>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14:paraId="44760D50"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モノ</w:t>
            </w:r>
          </w:p>
        </w:tc>
        <w:tc>
          <w:tcPr>
            <w:tcW w:w="2268" w:type="dxa"/>
            <w:tcBorders>
              <w:top w:val="single" w:sz="4" w:space="0" w:color="auto"/>
              <w:left w:val="nil"/>
              <w:bottom w:val="single" w:sz="4" w:space="0" w:color="auto"/>
              <w:right w:val="single" w:sz="4" w:space="0" w:color="000000"/>
            </w:tcBorders>
            <w:shd w:val="clear" w:color="000000" w:fill="D9D9D9"/>
            <w:vAlign w:val="center"/>
            <w:hideMark/>
          </w:tcPr>
          <w:p w14:paraId="7FE998F7"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常備品※薬局が日常的に保有しているもの</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F9E49F2"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電子天秤</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6879976"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 （業務番号4で検討）</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0B1727D3" w14:textId="3231C9AF"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（業務番号4で検討）</w:t>
            </w:r>
          </w:p>
        </w:tc>
        <w:tc>
          <w:tcPr>
            <w:tcW w:w="2268" w:type="dxa"/>
            <w:tcBorders>
              <w:top w:val="nil"/>
              <w:left w:val="nil"/>
              <w:bottom w:val="nil"/>
              <w:right w:val="single" w:sz="8" w:space="0" w:color="000000"/>
            </w:tcBorders>
            <w:shd w:val="clear" w:color="auto" w:fill="auto"/>
            <w:noWrap/>
            <w:vAlign w:val="center"/>
            <w:hideMark/>
          </w:tcPr>
          <w:p w14:paraId="125F88F8" w14:textId="3B1317BD"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業務番号4で検討）</w:t>
            </w:r>
          </w:p>
        </w:tc>
      </w:tr>
      <w:tr w:rsidR="00A139FF" w:rsidRPr="00D46836" w14:paraId="1D526194" w14:textId="77777777" w:rsidTr="00D6611D">
        <w:trPr>
          <w:trHeight w:val="300"/>
        </w:trPr>
        <w:tc>
          <w:tcPr>
            <w:tcW w:w="699" w:type="dxa"/>
            <w:vMerge/>
            <w:tcBorders>
              <w:top w:val="single" w:sz="4" w:space="0" w:color="auto"/>
              <w:left w:val="single" w:sz="8" w:space="0" w:color="auto"/>
              <w:bottom w:val="single" w:sz="4" w:space="0" w:color="000000"/>
              <w:right w:val="single" w:sz="4" w:space="0" w:color="000000"/>
            </w:tcBorders>
            <w:vAlign w:val="center"/>
            <w:hideMark/>
          </w:tcPr>
          <w:p w14:paraId="52438382" w14:textId="77777777" w:rsidR="00D46836" w:rsidRPr="00D46836" w:rsidRDefault="00D46836" w:rsidP="004B1612">
            <w:pPr>
              <w:widowControl/>
              <w:jc w:val="left"/>
              <w:rPr>
                <w:rFonts w:ascii="ＭＳ 明朝" w:hAnsi="ＭＳ 明朝" w:cs="ＭＳ Ｐゴシック"/>
                <w:color w:val="000000"/>
                <w:kern w:val="0"/>
              </w:rPr>
            </w:pPr>
          </w:p>
        </w:tc>
        <w:tc>
          <w:tcPr>
            <w:tcW w:w="2268" w:type="dxa"/>
            <w:vMerge w:val="restart"/>
            <w:tcBorders>
              <w:top w:val="nil"/>
              <w:left w:val="single" w:sz="4" w:space="0" w:color="auto"/>
              <w:bottom w:val="single" w:sz="4" w:space="0" w:color="000000"/>
              <w:right w:val="single" w:sz="4" w:space="0" w:color="000000"/>
            </w:tcBorders>
            <w:shd w:val="clear" w:color="000000" w:fill="D9D9D9"/>
            <w:vAlign w:val="center"/>
            <w:hideMark/>
          </w:tcPr>
          <w:p w14:paraId="0318F55C"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外部調達品※外部からの定期的な供給が可能なもの</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F8989CF"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薬袋</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78BDAB"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 （業務番号2で検討）</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5111014" w14:textId="1AA11F13"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（業務番号2で検討）</w:t>
            </w:r>
          </w:p>
        </w:tc>
        <w:tc>
          <w:tcPr>
            <w:tcW w:w="2268" w:type="dxa"/>
            <w:tcBorders>
              <w:top w:val="single" w:sz="4" w:space="0" w:color="auto"/>
              <w:left w:val="nil"/>
              <w:bottom w:val="single" w:sz="4" w:space="0" w:color="auto"/>
              <w:right w:val="single" w:sz="8" w:space="0" w:color="000000"/>
            </w:tcBorders>
            <w:shd w:val="clear" w:color="auto" w:fill="auto"/>
            <w:noWrap/>
            <w:vAlign w:val="center"/>
            <w:hideMark/>
          </w:tcPr>
          <w:p w14:paraId="0AA2A9A2"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（業務番号2で検討）</w:t>
            </w:r>
          </w:p>
        </w:tc>
      </w:tr>
      <w:tr w:rsidR="00A139FF" w:rsidRPr="00D46836" w14:paraId="1D96E63B" w14:textId="77777777" w:rsidTr="00D6611D">
        <w:trPr>
          <w:trHeight w:val="615"/>
        </w:trPr>
        <w:tc>
          <w:tcPr>
            <w:tcW w:w="699" w:type="dxa"/>
            <w:vMerge/>
            <w:tcBorders>
              <w:top w:val="single" w:sz="4" w:space="0" w:color="auto"/>
              <w:left w:val="single" w:sz="8" w:space="0" w:color="auto"/>
              <w:bottom w:val="single" w:sz="4" w:space="0" w:color="000000"/>
              <w:right w:val="single" w:sz="4" w:space="0" w:color="000000"/>
            </w:tcBorders>
            <w:vAlign w:val="center"/>
            <w:hideMark/>
          </w:tcPr>
          <w:p w14:paraId="7C76274E" w14:textId="77777777" w:rsidR="00D46836" w:rsidRPr="00D46836" w:rsidRDefault="00D46836" w:rsidP="004B1612">
            <w:pPr>
              <w:widowControl/>
              <w:jc w:val="left"/>
              <w:rPr>
                <w:rFonts w:ascii="ＭＳ 明朝" w:hAnsi="ＭＳ 明朝" w:cs="ＭＳ Ｐゴシック"/>
                <w:color w:val="000000"/>
                <w:kern w:val="0"/>
              </w:rPr>
            </w:pPr>
          </w:p>
        </w:tc>
        <w:tc>
          <w:tcPr>
            <w:tcW w:w="2268" w:type="dxa"/>
            <w:vMerge/>
            <w:tcBorders>
              <w:top w:val="nil"/>
              <w:left w:val="single" w:sz="4" w:space="0" w:color="auto"/>
              <w:bottom w:val="single" w:sz="4" w:space="0" w:color="000000"/>
              <w:right w:val="single" w:sz="4" w:space="0" w:color="000000"/>
            </w:tcBorders>
            <w:vAlign w:val="center"/>
            <w:hideMark/>
          </w:tcPr>
          <w:p w14:paraId="5BCED28C" w14:textId="77777777" w:rsidR="00D46836" w:rsidRPr="00D46836" w:rsidRDefault="00D46836" w:rsidP="004B1612">
            <w:pPr>
              <w:widowControl/>
              <w:jc w:val="left"/>
              <w:rPr>
                <w:rFonts w:ascii="ＭＳ 明朝" w:hAnsi="ＭＳ 明朝" w:cs="ＭＳ Ｐゴシック"/>
                <w:color w:val="000000"/>
                <w:kern w:val="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8701E67"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医薬品情報提供文書用紙</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04B0B37"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 （業務番号2で検討）</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09FA26DC" w14:textId="1AED3F46"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（業務番号2で検討）</w:t>
            </w:r>
          </w:p>
        </w:tc>
        <w:tc>
          <w:tcPr>
            <w:tcW w:w="2268" w:type="dxa"/>
            <w:tcBorders>
              <w:top w:val="single" w:sz="4" w:space="0" w:color="auto"/>
              <w:left w:val="nil"/>
              <w:bottom w:val="single" w:sz="4" w:space="0" w:color="auto"/>
              <w:right w:val="single" w:sz="8" w:space="0" w:color="000000"/>
            </w:tcBorders>
            <w:shd w:val="clear" w:color="auto" w:fill="auto"/>
            <w:noWrap/>
            <w:vAlign w:val="center"/>
            <w:hideMark/>
          </w:tcPr>
          <w:p w14:paraId="5CB16C5C"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（業務番号2で検討）</w:t>
            </w:r>
          </w:p>
        </w:tc>
      </w:tr>
      <w:tr w:rsidR="00A139FF" w:rsidRPr="00D46836" w14:paraId="7767FCBF" w14:textId="77777777" w:rsidTr="00D6611D">
        <w:trPr>
          <w:trHeight w:val="300"/>
        </w:trPr>
        <w:tc>
          <w:tcPr>
            <w:tcW w:w="699" w:type="dxa"/>
            <w:vMerge/>
            <w:tcBorders>
              <w:top w:val="single" w:sz="4" w:space="0" w:color="auto"/>
              <w:left w:val="single" w:sz="8" w:space="0" w:color="auto"/>
              <w:bottom w:val="single" w:sz="4" w:space="0" w:color="000000"/>
              <w:right w:val="single" w:sz="4" w:space="0" w:color="000000"/>
            </w:tcBorders>
            <w:vAlign w:val="center"/>
            <w:hideMark/>
          </w:tcPr>
          <w:p w14:paraId="410B32FC" w14:textId="77777777" w:rsidR="00D46836" w:rsidRPr="00D46836" w:rsidRDefault="00D46836" w:rsidP="004B1612">
            <w:pPr>
              <w:widowControl/>
              <w:jc w:val="left"/>
              <w:rPr>
                <w:rFonts w:ascii="ＭＳ 明朝" w:hAnsi="ＭＳ 明朝" w:cs="ＭＳ Ｐゴシック"/>
                <w:color w:val="000000"/>
                <w:kern w:val="0"/>
              </w:rPr>
            </w:pPr>
          </w:p>
        </w:tc>
        <w:tc>
          <w:tcPr>
            <w:tcW w:w="2268" w:type="dxa"/>
            <w:vMerge/>
            <w:tcBorders>
              <w:top w:val="nil"/>
              <w:left w:val="single" w:sz="4" w:space="0" w:color="auto"/>
              <w:bottom w:val="single" w:sz="4" w:space="0" w:color="000000"/>
              <w:right w:val="single" w:sz="4" w:space="0" w:color="000000"/>
            </w:tcBorders>
            <w:vAlign w:val="center"/>
            <w:hideMark/>
          </w:tcPr>
          <w:p w14:paraId="65AFC74F" w14:textId="77777777" w:rsidR="00D46836" w:rsidRPr="00D46836" w:rsidRDefault="00D46836" w:rsidP="004B1612">
            <w:pPr>
              <w:widowControl/>
              <w:jc w:val="left"/>
              <w:rPr>
                <w:rFonts w:ascii="ＭＳ 明朝" w:hAnsi="ＭＳ 明朝" w:cs="ＭＳ Ｐゴシック"/>
                <w:color w:val="000000"/>
                <w:kern w:val="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37E12C5"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医薬品</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6A2C6B7"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 （業務番号3,4,5,6で検討）</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DAE2855" w14:textId="5943D91E"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（業務番号3,4,5,6で検討）</w:t>
            </w:r>
          </w:p>
        </w:tc>
        <w:tc>
          <w:tcPr>
            <w:tcW w:w="2268" w:type="dxa"/>
            <w:tcBorders>
              <w:top w:val="nil"/>
              <w:left w:val="nil"/>
              <w:bottom w:val="nil"/>
              <w:right w:val="single" w:sz="8" w:space="0" w:color="000000"/>
            </w:tcBorders>
            <w:shd w:val="clear" w:color="auto" w:fill="auto"/>
            <w:noWrap/>
            <w:vAlign w:val="center"/>
            <w:hideMark/>
          </w:tcPr>
          <w:p w14:paraId="3D4E1427"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（業務番号3,4,5,6で検討）</w:t>
            </w:r>
          </w:p>
        </w:tc>
      </w:tr>
      <w:tr w:rsidR="00A139FF" w:rsidRPr="00D46836" w14:paraId="7C7D8C8B" w14:textId="77777777" w:rsidTr="00D6611D">
        <w:trPr>
          <w:trHeight w:val="300"/>
        </w:trPr>
        <w:tc>
          <w:tcPr>
            <w:tcW w:w="2967" w:type="dxa"/>
            <w:gridSpan w:val="2"/>
            <w:tcBorders>
              <w:top w:val="single" w:sz="4" w:space="0" w:color="auto"/>
              <w:left w:val="single" w:sz="8" w:space="0" w:color="auto"/>
              <w:bottom w:val="single" w:sz="4" w:space="0" w:color="auto"/>
              <w:right w:val="nil"/>
            </w:tcBorders>
            <w:shd w:val="clear" w:color="000000" w:fill="D9D9D9"/>
            <w:vAlign w:val="center"/>
            <w:hideMark/>
          </w:tcPr>
          <w:p w14:paraId="6B5830C2"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情報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3689B"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処方箋</w:t>
            </w: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67E0CBF6" w14:textId="397625F8"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（業務番号1で検討）</w:t>
            </w:r>
          </w:p>
        </w:tc>
        <w:tc>
          <w:tcPr>
            <w:tcW w:w="4253" w:type="dxa"/>
            <w:tcBorders>
              <w:top w:val="single" w:sz="4" w:space="0" w:color="auto"/>
              <w:left w:val="nil"/>
              <w:bottom w:val="single" w:sz="4" w:space="0" w:color="auto"/>
              <w:right w:val="nil"/>
            </w:tcBorders>
            <w:shd w:val="clear" w:color="auto" w:fill="auto"/>
            <w:vAlign w:val="center"/>
            <w:hideMark/>
          </w:tcPr>
          <w:p w14:paraId="35FD8B69" w14:textId="049B6A26"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（業務番号1で検討）</w:t>
            </w:r>
          </w:p>
        </w:tc>
        <w:tc>
          <w:tcPr>
            <w:tcW w:w="2268"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5ADA1C53"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（業務番号1で検討）</w:t>
            </w:r>
          </w:p>
        </w:tc>
      </w:tr>
      <w:tr w:rsidR="00A139FF" w:rsidRPr="00D46836" w14:paraId="3A3B041D" w14:textId="77777777" w:rsidTr="00D6611D">
        <w:trPr>
          <w:trHeight w:val="610"/>
        </w:trPr>
        <w:tc>
          <w:tcPr>
            <w:tcW w:w="2967" w:type="dxa"/>
            <w:gridSpan w:val="2"/>
            <w:tcBorders>
              <w:top w:val="single" w:sz="4" w:space="0" w:color="auto"/>
              <w:left w:val="single" w:sz="8" w:space="0" w:color="auto"/>
              <w:bottom w:val="single" w:sz="8" w:space="0" w:color="000000"/>
              <w:right w:val="nil"/>
            </w:tcBorders>
            <w:shd w:val="clear" w:color="000000" w:fill="D9D9D9"/>
            <w:vAlign w:val="center"/>
            <w:hideMark/>
          </w:tcPr>
          <w:p w14:paraId="77859C04"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ライフライン</w:t>
            </w: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5BBF3877" w14:textId="77777777" w:rsidR="00A139FF" w:rsidRPr="00D46836" w:rsidRDefault="00A139FF" w:rsidP="004B1612">
            <w:pPr>
              <w:widowControl/>
              <w:jc w:val="center"/>
              <w:rPr>
                <w:rFonts w:ascii="ＭＳ 明朝" w:hAnsi="ＭＳ 明朝" w:cs="ＭＳ Ｐゴシック"/>
                <w:b/>
                <w:bCs/>
                <w:color w:val="000000"/>
                <w:kern w:val="0"/>
                <w:u w:val="single"/>
              </w:rPr>
            </w:pPr>
            <w:r w:rsidRPr="00D46836">
              <w:rPr>
                <w:rFonts w:ascii="ＭＳ 明朝" w:hAnsi="ＭＳ 明朝" w:cs="ＭＳ Ｐゴシック" w:hint="eastAsia"/>
                <w:b/>
                <w:bCs/>
                <w:color w:val="000000"/>
                <w:kern w:val="0"/>
                <w:u w:val="single"/>
              </w:rPr>
              <w:t>電気</w:t>
            </w: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2B640611"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・停電</w:t>
            </w:r>
          </w:p>
          <w:p w14:paraId="51E6268A" w14:textId="374989FA"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・照明の停止</w:t>
            </w:r>
          </w:p>
        </w:tc>
        <w:tc>
          <w:tcPr>
            <w:tcW w:w="4253" w:type="dxa"/>
            <w:tcBorders>
              <w:top w:val="single" w:sz="4" w:space="0" w:color="auto"/>
              <w:left w:val="single" w:sz="4" w:space="0" w:color="auto"/>
              <w:bottom w:val="single" w:sz="8" w:space="0" w:color="000000"/>
              <w:right w:val="single" w:sz="4" w:space="0" w:color="000000"/>
            </w:tcBorders>
            <w:shd w:val="clear" w:color="auto" w:fill="auto"/>
            <w:vAlign w:val="center"/>
            <w:hideMark/>
          </w:tcPr>
          <w:p w14:paraId="056158E6"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2268" w:type="dxa"/>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029C1E17"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bl>
    <w:p w14:paraId="320BF660" w14:textId="77777777" w:rsidR="00D46836" w:rsidRPr="00D46836" w:rsidRDefault="00D46836" w:rsidP="004B1612">
      <w:pPr>
        <w:adjustRightInd w:val="0"/>
        <w:snapToGrid w:val="0"/>
        <w:rPr>
          <w:rFonts w:ascii="ＭＳ 明朝" w:hAnsi="ＭＳ 明朝"/>
        </w:rPr>
      </w:pPr>
    </w:p>
    <w:p w14:paraId="0FF78271" w14:textId="77777777" w:rsidR="00D46836" w:rsidRPr="00D46836" w:rsidRDefault="00D46836" w:rsidP="004B1612">
      <w:pPr>
        <w:adjustRightInd w:val="0"/>
        <w:snapToGrid w:val="0"/>
        <w:rPr>
          <w:rFonts w:ascii="ＭＳ 明朝" w:hAnsi="ＭＳ 明朝"/>
        </w:rPr>
      </w:pPr>
      <w:r w:rsidRPr="00D46836">
        <w:rPr>
          <w:rFonts w:ascii="ＭＳ 明朝" w:hAnsi="ＭＳ 明朝" w:hint="eastAsia"/>
        </w:rPr>
        <w:t>【業務継続目標】</w:t>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p>
    <w:tbl>
      <w:tblPr>
        <w:tblW w:w="15016" w:type="dxa"/>
        <w:tblCellMar>
          <w:left w:w="99" w:type="dxa"/>
          <w:right w:w="99" w:type="dxa"/>
        </w:tblCellMar>
        <w:tblLook w:val="04A0" w:firstRow="1" w:lastRow="0" w:firstColumn="1" w:lastColumn="0" w:noHBand="0" w:noVBand="1"/>
      </w:tblPr>
      <w:tblGrid>
        <w:gridCol w:w="1124"/>
        <w:gridCol w:w="1843"/>
        <w:gridCol w:w="1985"/>
        <w:gridCol w:w="1842"/>
        <w:gridCol w:w="1985"/>
        <w:gridCol w:w="1843"/>
        <w:gridCol w:w="4394"/>
      </w:tblGrid>
      <w:tr w:rsidR="00A139FF" w:rsidRPr="00D46836" w14:paraId="68582BE9" w14:textId="77777777" w:rsidTr="001E56BB">
        <w:trPr>
          <w:trHeight w:val="60"/>
        </w:trPr>
        <w:tc>
          <w:tcPr>
            <w:tcW w:w="2967" w:type="dxa"/>
            <w:gridSpan w:val="2"/>
            <w:tcBorders>
              <w:top w:val="single" w:sz="8" w:space="0" w:color="auto"/>
              <w:left w:val="single" w:sz="8" w:space="0" w:color="auto"/>
              <w:bottom w:val="single" w:sz="4" w:space="0" w:color="auto"/>
              <w:right w:val="single" w:sz="4" w:space="0" w:color="000000"/>
            </w:tcBorders>
            <w:shd w:val="clear" w:color="000000" w:fill="D9D9D9"/>
            <w:vAlign w:val="center"/>
            <w:hideMark/>
          </w:tcPr>
          <w:p w14:paraId="1CCEF007"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発災後経過時間</w:t>
            </w:r>
          </w:p>
        </w:tc>
        <w:tc>
          <w:tcPr>
            <w:tcW w:w="1985" w:type="dxa"/>
            <w:tcBorders>
              <w:top w:val="single" w:sz="8" w:space="0" w:color="auto"/>
              <w:left w:val="nil"/>
              <w:bottom w:val="single" w:sz="4" w:space="0" w:color="auto"/>
              <w:right w:val="single" w:sz="4" w:space="0" w:color="auto"/>
            </w:tcBorders>
            <w:shd w:val="clear" w:color="000000" w:fill="D9D9D9"/>
            <w:vAlign w:val="center"/>
            <w:hideMark/>
          </w:tcPr>
          <w:p w14:paraId="49DB0885"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w:t>
            </w:r>
          </w:p>
        </w:tc>
        <w:tc>
          <w:tcPr>
            <w:tcW w:w="1842" w:type="dxa"/>
            <w:tcBorders>
              <w:top w:val="single" w:sz="8" w:space="0" w:color="auto"/>
              <w:left w:val="nil"/>
              <w:bottom w:val="single" w:sz="4" w:space="0" w:color="auto"/>
              <w:right w:val="single" w:sz="4" w:space="0" w:color="auto"/>
            </w:tcBorders>
            <w:shd w:val="clear" w:color="000000" w:fill="D9D9D9"/>
            <w:vAlign w:val="center"/>
            <w:hideMark/>
          </w:tcPr>
          <w:p w14:paraId="72E2B732"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24時間</w:t>
            </w:r>
          </w:p>
        </w:tc>
        <w:tc>
          <w:tcPr>
            <w:tcW w:w="1985" w:type="dxa"/>
            <w:tcBorders>
              <w:top w:val="single" w:sz="8" w:space="0" w:color="auto"/>
              <w:left w:val="nil"/>
              <w:bottom w:val="single" w:sz="4" w:space="0" w:color="auto"/>
              <w:right w:val="single" w:sz="4" w:space="0" w:color="auto"/>
            </w:tcBorders>
            <w:shd w:val="clear" w:color="000000" w:fill="D9D9D9"/>
            <w:vAlign w:val="center"/>
            <w:hideMark/>
          </w:tcPr>
          <w:p w14:paraId="7E9AF40B"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72時間</w:t>
            </w:r>
          </w:p>
        </w:tc>
        <w:tc>
          <w:tcPr>
            <w:tcW w:w="1843" w:type="dxa"/>
            <w:tcBorders>
              <w:top w:val="single" w:sz="8" w:space="0" w:color="auto"/>
              <w:left w:val="nil"/>
              <w:bottom w:val="single" w:sz="4" w:space="0" w:color="auto"/>
              <w:right w:val="single" w:sz="4" w:space="0" w:color="auto"/>
            </w:tcBorders>
            <w:shd w:val="clear" w:color="000000" w:fill="D9D9D9"/>
            <w:vAlign w:val="center"/>
            <w:hideMark/>
          </w:tcPr>
          <w:p w14:paraId="19914601"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7日</w:t>
            </w:r>
          </w:p>
        </w:tc>
        <w:tc>
          <w:tcPr>
            <w:tcW w:w="4394" w:type="dxa"/>
            <w:tcBorders>
              <w:top w:val="single" w:sz="8" w:space="0" w:color="auto"/>
              <w:left w:val="nil"/>
              <w:bottom w:val="single" w:sz="4" w:space="0" w:color="auto"/>
              <w:right w:val="single" w:sz="8" w:space="0" w:color="000000"/>
            </w:tcBorders>
            <w:shd w:val="clear" w:color="000000" w:fill="D9D9D9"/>
            <w:vAlign w:val="center"/>
            <w:hideMark/>
          </w:tcPr>
          <w:p w14:paraId="75375F8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事前対策</w:t>
            </w:r>
          </w:p>
        </w:tc>
      </w:tr>
      <w:tr w:rsidR="00D46836" w:rsidRPr="00D46836" w14:paraId="56008310" w14:textId="77777777" w:rsidTr="001E56BB">
        <w:trPr>
          <w:trHeight w:val="300"/>
        </w:trPr>
        <w:tc>
          <w:tcPr>
            <w:tcW w:w="2967"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19996549"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目標とするサービスレベル</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CCF5A9E"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9D4229C"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A4091E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A299BCA"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394" w:type="dxa"/>
            <w:tcBorders>
              <w:top w:val="single" w:sz="4" w:space="0" w:color="auto"/>
              <w:left w:val="nil"/>
              <w:bottom w:val="single" w:sz="4" w:space="0" w:color="auto"/>
              <w:right w:val="single" w:sz="8" w:space="0" w:color="000000"/>
            </w:tcBorders>
            <w:shd w:val="clear" w:color="auto" w:fill="auto"/>
            <w:vAlign w:val="center"/>
            <w:hideMark/>
          </w:tcPr>
          <w:p w14:paraId="194A648F"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9E3295" w:rsidRPr="00D46836" w14:paraId="07BF3817" w14:textId="77777777" w:rsidTr="001E56BB">
        <w:trPr>
          <w:trHeight w:val="300"/>
        </w:trPr>
        <w:tc>
          <w:tcPr>
            <w:tcW w:w="1124" w:type="dxa"/>
            <w:vMerge w:val="restart"/>
            <w:tcBorders>
              <w:top w:val="single" w:sz="4" w:space="0" w:color="auto"/>
              <w:left w:val="single" w:sz="8" w:space="0" w:color="auto"/>
              <w:bottom w:val="single" w:sz="8" w:space="0" w:color="000000"/>
              <w:right w:val="single" w:sz="4" w:space="0" w:color="000000"/>
            </w:tcBorders>
            <w:shd w:val="clear" w:color="000000" w:fill="D9D9D9"/>
            <w:vAlign w:val="center"/>
            <w:hideMark/>
          </w:tcPr>
          <w:p w14:paraId="6CB0D0BB" w14:textId="77777777" w:rsidR="009E3295" w:rsidRPr="00D46836" w:rsidRDefault="009E3295" w:rsidP="009E3295">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業務を継続するための方策・代替手段</w:t>
            </w:r>
          </w:p>
        </w:tc>
        <w:tc>
          <w:tcPr>
            <w:tcW w:w="1843"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5644808E" w14:textId="77777777" w:rsidR="009E3295" w:rsidRPr="00D46836" w:rsidRDefault="009E3295" w:rsidP="009E3295">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サービス提供方法・手段の変更</w:t>
            </w:r>
          </w:p>
        </w:tc>
        <w:tc>
          <w:tcPr>
            <w:tcW w:w="1985" w:type="dxa"/>
            <w:tcBorders>
              <w:top w:val="single" w:sz="4" w:space="0" w:color="auto"/>
              <w:left w:val="nil"/>
              <w:bottom w:val="single" w:sz="4" w:space="0" w:color="auto"/>
              <w:right w:val="nil"/>
            </w:tcBorders>
            <w:shd w:val="clear" w:color="auto" w:fill="auto"/>
            <w:vAlign w:val="center"/>
            <w:hideMark/>
          </w:tcPr>
          <w:p w14:paraId="1D04B3B6" w14:textId="2FD01DA3" w:rsidR="009E3295" w:rsidRPr="00D46836" w:rsidRDefault="009E3295" w:rsidP="009E3295">
            <w:pPr>
              <w:widowControl/>
              <w:jc w:val="left"/>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2</w:t>
            </w:r>
            <w:r w:rsidRPr="00633978">
              <w:rPr>
                <w:rFonts w:ascii="ＭＳ 明朝" w:hAnsi="ＭＳ 明朝" w:cs="ＭＳ Ｐゴシック" w:hint="eastAsia"/>
                <w:color w:val="000000"/>
                <w:kern w:val="0"/>
                <w:szCs w:val="20"/>
              </w:rPr>
              <w:t>名で対応</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04B6" w14:textId="521624B7" w:rsidR="009E3295" w:rsidRPr="00D46836" w:rsidRDefault="009E3295" w:rsidP="009E3295">
            <w:pPr>
              <w:widowControl/>
              <w:jc w:val="left"/>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（6時間後と同様）</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614B1C7" w14:textId="1C931C43" w:rsidR="009E3295" w:rsidRPr="00D46836" w:rsidRDefault="009E3295" w:rsidP="009E3295">
            <w:pPr>
              <w:widowControl/>
              <w:jc w:val="left"/>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3</w:t>
            </w:r>
            <w:r w:rsidRPr="00633978">
              <w:rPr>
                <w:rFonts w:ascii="ＭＳ 明朝" w:hAnsi="ＭＳ 明朝" w:cs="ＭＳ Ｐゴシック" w:hint="eastAsia"/>
                <w:color w:val="000000"/>
                <w:kern w:val="0"/>
                <w:szCs w:val="20"/>
              </w:rPr>
              <w:t>名で対応</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52F4FC34" w14:textId="45B1BA2B" w:rsidR="009E3295" w:rsidRPr="00D46836" w:rsidRDefault="009E3295" w:rsidP="009E3295">
            <w:pPr>
              <w:widowControl/>
              <w:jc w:val="center"/>
              <w:rPr>
                <w:rFonts w:ascii="ＭＳ 明朝" w:hAnsi="ＭＳ 明朝" w:cs="ＭＳ Ｐゴシック"/>
                <w:color w:val="000000"/>
                <w:kern w:val="0"/>
              </w:rPr>
            </w:pPr>
            <w:r w:rsidRPr="00FA39DB">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4</w:t>
            </w:r>
            <w:r w:rsidRPr="00FA39DB">
              <w:rPr>
                <w:rFonts w:ascii="ＭＳ 明朝" w:hAnsi="ＭＳ 明朝" w:cs="ＭＳ Ｐゴシック"/>
                <w:color w:val="000000"/>
                <w:kern w:val="0"/>
                <w:szCs w:val="20"/>
              </w:rPr>
              <w:t>名で対応</w:t>
            </w:r>
          </w:p>
        </w:tc>
        <w:tc>
          <w:tcPr>
            <w:tcW w:w="4394" w:type="dxa"/>
            <w:tcBorders>
              <w:top w:val="single" w:sz="4" w:space="0" w:color="auto"/>
              <w:left w:val="nil"/>
              <w:bottom w:val="single" w:sz="4" w:space="0" w:color="auto"/>
              <w:right w:val="single" w:sz="8" w:space="0" w:color="000000"/>
            </w:tcBorders>
            <w:shd w:val="clear" w:color="auto" w:fill="auto"/>
            <w:vAlign w:val="center"/>
            <w:hideMark/>
          </w:tcPr>
          <w:p w14:paraId="1B7C39B9" w14:textId="77777777" w:rsidR="009E3295" w:rsidRPr="00D46836" w:rsidRDefault="009E3295" w:rsidP="009E3295">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緊急参集する薬剤師を指定</w:t>
            </w:r>
          </w:p>
        </w:tc>
      </w:tr>
      <w:tr w:rsidR="00D46836" w:rsidRPr="00D46836" w14:paraId="6D02011B" w14:textId="77777777" w:rsidTr="001E56BB">
        <w:trPr>
          <w:trHeight w:val="60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4DD78194" w14:textId="77777777" w:rsidR="00D46836" w:rsidRPr="00D46836" w:rsidRDefault="00D46836" w:rsidP="004B1612">
            <w:pPr>
              <w:widowControl/>
              <w:jc w:val="left"/>
              <w:rPr>
                <w:rFonts w:ascii="ＭＳ 明朝" w:hAnsi="ＭＳ 明朝" w:cs="ＭＳ Ｐゴシック"/>
                <w:color w:val="000000"/>
                <w:kern w:val="0"/>
              </w:rPr>
            </w:pPr>
          </w:p>
        </w:tc>
        <w:tc>
          <w:tcPr>
            <w:tcW w:w="1843" w:type="dxa"/>
            <w:vMerge/>
            <w:tcBorders>
              <w:top w:val="single" w:sz="4" w:space="0" w:color="auto"/>
              <w:left w:val="single" w:sz="4" w:space="0" w:color="auto"/>
              <w:bottom w:val="single" w:sz="4" w:space="0" w:color="000000"/>
              <w:right w:val="single" w:sz="4" w:space="0" w:color="000000"/>
            </w:tcBorders>
            <w:vAlign w:val="center"/>
            <w:hideMark/>
          </w:tcPr>
          <w:p w14:paraId="5F92DF95" w14:textId="77777777" w:rsidR="00D46836" w:rsidRPr="00D46836" w:rsidRDefault="00D46836" w:rsidP="004B1612">
            <w:pPr>
              <w:widowControl/>
              <w:jc w:val="left"/>
              <w:rPr>
                <w:rFonts w:ascii="ＭＳ 明朝" w:hAnsi="ＭＳ 明朝" w:cs="ＭＳ Ｐゴシック"/>
                <w:color w:val="000000"/>
                <w:kern w:val="0"/>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09848A6"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上皿天秤による秤量（散剤の場合）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D27C2E7"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96CCD0B"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E02F084"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394" w:type="dxa"/>
            <w:tcBorders>
              <w:top w:val="single" w:sz="4" w:space="0" w:color="auto"/>
              <w:left w:val="nil"/>
              <w:bottom w:val="single" w:sz="4" w:space="0" w:color="auto"/>
              <w:right w:val="single" w:sz="8" w:space="0" w:color="000000"/>
            </w:tcBorders>
            <w:shd w:val="clear" w:color="auto" w:fill="auto"/>
            <w:vAlign w:val="center"/>
            <w:hideMark/>
          </w:tcPr>
          <w:p w14:paraId="01D1E9C6"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上皿天秤の購入、使用方法の周知・習熟</w:t>
            </w:r>
          </w:p>
        </w:tc>
      </w:tr>
      <w:tr w:rsidR="00D46836" w:rsidRPr="00D46836" w14:paraId="19961BA6" w14:textId="77777777" w:rsidTr="001E56BB">
        <w:trPr>
          <w:trHeight w:val="60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00F16126" w14:textId="77777777" w:rsidR="00D46836" w:rsidRPr="00D46836" w:rsidRDefault="00D46836" w:rsidP="004B1612">
            <w:pPr>
              <w:widowControl/>
              <w:jc w:val="left"/>
              <w:rPr>
                <w:rFonts w:ascii="ＭＳ 明朝" w:hAnsi="ＭＳ 明朝" w:cs="ＭＳ Ｐゴシック"/>
                <w:color w:val="000000"/>
                <w:kern w:val="0"/>
              </w:rPr>
            </w:pPr>
          </w:p>
        </w:tc>
        <w:tc>
          <w:tcPr>
            <w:tcW w:w="1843" w:type="dxa"/>
            <w:vMerge/>
            <w:tcBorders>
              <w:top w:val="single" w:sz="4" w:space="0" w:color="auto"/>
              <w:left w:val="single" w:sz="4" w:space="0" w:color="auto"/>
              <w:bottom w:val="single" w:sz="4" w:space="0" w:color="000000"/>
              <w:right w:val="single" w:sz="4" w:space="0" w:color="000000"/>
            </w:tcBorders>
            <w:vAlign w:val="center"/>
            <w:hideMark/>
          </w:tcPr>
          <w:p w14:paraId="4728AE6B" w14:textId="77777777" w:rsidR="00D46836" w:rsidRPr="00D46836" w:rsidRDefault="00D46836" w:rsidP="004B1612">
            <w:pPr>
              <w:widowControl/>
              <w:jc w:val="left"/>
              <w:rPr>
                <w:rFonts w:ascii="ＭＳ 明朝" w:hAnsi="ＭＳ 明朝" w:cs="ＭＳ Ｐゴシック"/>
                <w:color w:val="000000"/>
                <w:kern w:val="0"/>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EB820E0"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ヘッドライトで照らしての鑑査</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8D22D27"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21B3412"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A9569A"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394" w:type="dxa"/>
            <w:tcBorders>
              <w:top w:val="single" w:sz="4" w:space="0" w:color="auto"/>
              <w:left w:val="nil"/>
              <w:bottom w:val="single" w:sz="4" w:space="0" w:color="auto"/>
              <w:right w:val="single" w:sz="8" w:space="0" w:color="000000"/>
            </w:tcBorders>
            <w:shd w:val="clear" w:color="auto" w:fill="auto"/>
            <w:vAlign w:val="center"/>
            <w:hideMark/>
          </w:tcPr>
          <w:p w14:paraId="736C3765"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ヘッドライトの購入</w:t>
            </w:r>
          </w:p>
        </w:tc>
      </w:tr>
      <w:tr w:rsidR="00A139FF" w:rsidRPr="00D46836" w14:paraId="3E76886F" w14:textId="77777777" w:rsidTr="001E56BB">
        <w:trPr>
          <w:trHeight w:val="60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2EAF6FD2" w14:textId="77777777" w:rsidR="00D46836" w:rsidRPr="00D46836" w:rsidRDefault="00D46836" w:rsidP="004B1612">
            <w:pPr>
              <w:widowControl/>
              <w:jc w:val="left"/>
              <w:rPr>
                <w:rFonts w:ascii="ＭＳ 明朝" w:hAnsi="ＭＳ 明朝" w:cs="ＭＳ Ｐゴシック"/>
                <w:color w:val="000000"/>
                <w:kern w:val="0"/>
              </w:rPr>
            </w:pPr>
          </w:p>
        </w:tc>
        <w:tc>
          <w:tcPr>
            <w:tcW w:w="1843" w:type="dxa"/>
            <w:tcBorders>
              <w:top w:val="single" w:sz="4" w:space="0" w:color="auto"/>
              <w:left w:val="nil"/>
              <w:bottom w:val="single" w:sz="8" w:space="0" w:color="auto"/>
              <w:right w:val="single" w:sz="4" w:space="0" w:color="000000"/>
            </w:tcBorders>
            <w:shd w:val="clear" w:color="000000" w:fill="D9D9D9"/>
            <w:vAlign w:val="center"/>
            <w:hideMark/>
          </w:tcPr>
          <w:p w14:paraId="1B618DD4"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サービス内容（量・質）の変更</w:t>
            </w:r>
          </w:p>
        </w:tc>
        <w:tc>
          <w:tcPr>
            <w:tcW w:w="1985" w:type="dxa"/>
            <w:tcBorders>
              <w:top w:val="single" w:sz="4" w:space="0" w:color="auto"/>
              <w:left w:val="nil"/>
              <w:bottom w:val="single" w:sz="8" w:space="0" w:color="auto"/>
              <w:right w:val="single" w:sz="4" w:space="0" w:color="auto"/>
            </w:tcBorders>
            <w:shd w:val="clear" w:color="auto" w:fill="auto"/>
            <w:vAlign w:val="center"/>
            <w:hideMark/>
          </w:tcPr>
          <w:p w14:paraId="088ABCE2"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開局時間の短縮（10～13時）</w:t>
            </w:r>
          </w:p>
        </w:tc>
        <w:tc>
          <w:tcPr>
            <w:tcW w:w="1842" w:type="dxa"/>
            <w:tcBorders>
              <w:top w:val="single" w:sz="4" w:space="0" w:color="auto"/>
              <w:left w:val="nil"/>
              <w:bottom w:val="single" w:sz="8" w:space="0" w:color="auto"/>
              <w:right w:val="single" w:sz="4" w:space="0" w:color="auto"/>
            </w:tcBorders>
            <w:shd w:val="clear" w:color="auto" w:fill="auto"/>
            <w:vAlign w:val="center"/>
            <w:hideMark/>
          </w:tcPr>
          <w:p w14:paraId="4D7CECCA"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985" w:type="dxa"/>
            <w:tcBorders>
              <w:top w:val="single" w:sz="4" w:space="0" w:color="auto"/>
              <w:left w:val="nil"/>
              <w:bottom w:val="single" w:sz="8" w:space="0" w:color="auto"/>
              <w:right w:val="single" w:sz="4" w:space="0" w:color="auto"/>
            </w:tcBorders>
            <w:shd w:val="clear" w:color="auto" w:fill="auto"/>
            <w:vAlign w:val="center"/>
            <w:hideMark/>
          </w:tcPr>
          <w:p w14:paraId="4C94CE2F"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14:paraId="03B6C1E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394" w:type="dxa"/>
            <w:tcBorders>
              <w:top w:val="single" w:sz="4" w:space="0" w:color="auto"/>
              <w:left w:val="nil"/>
              <w:bottom w:val="single" w:sz="8" w:space="0" w:color="auto"/>
              <w:right w:val="single" w:sz="8" w:space="0" w:color="000000"/>
            </w:tcBorders>
            <w:shd w:val="clear" w:color="auto" w:fill="auto"/>
            <w:vAlign w:val="center"/>
            <w:hideMark/>
          </w:tcPr>
          <w:p w14:paraId="1538C8A8"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災害時の開局時間に関する方針の検討と医療機関への周知</w:t>
            </w:r>
          </w:p>
        </w:tc>
      </w:tr>
    </w:tbl>
    <w:p w14:paraId="58654B0D" w14:textId="77777777" w:rsidR="00D46836" w:rsidRPr="00D46836" w:rsidRDefault="00D46836" w:rsidP="004B1612">
      <w:pPr>
        <w:adjustRightInd w:val="0"/>
        <w:snapToGrid w:val="0"/>
        <w:rPr>
          <w:rFonts w:ascii="ＭＳ 明朝" w:hAnsi="ＭＳ 明朝"/>
        </w:rPr>
      </w:pPr>
    </w:p>
    <w:p w14:paraId="1AA41A4B" w14:textId="77777777" w:rsidR="004B1612" w:rsidRDefault="004B1612" w:rsidP="00D46836">
      <w:pPr>
        <w:adjustRightInd w:val="0"/>
        <w:snapToGrid w:val="0"/>
        <w:spacing w:line="360" w:lineRule="auto"/>
        <w:rPr>
          <w:rFonts w:ascii="ＭＳ 明朝" w:hAnsi="ＭＳ 明朝"/>
        </w:rPr>
      </w:pPr>
    </w:p>
    <w:p w14:paraId="7D1CCFFB" w14:textId="77777777" w:rsidR="004B1612" w:rsidRDefault="004B1612" w:rsidP="00D46836">
      <w:pPr>
        <w:adjustRightInd w:val="0"/>
        <w:snapToGrid w:val="0"/>
        <w:spacing w:line="360" w:lineRule="auto"/>
        <w:rPr>
          <w:rFonts w:ascii="ＭＳ 明朝" w:hAnsi="ＭＳ 明朝"/>
        </w:rPr>
      </w:pPr>
    </w:p>
    <w:p w14:paraId="2553DA0E" w14:textId="77DFF6DC" w:rsidR="00D46836" w:rsidRPr="00D46836" w:rsidRDefault="00D46836" w:rsidP="004B1612">
      <w:pPr>
        <w:adjustRightInd w:val="0"/>
        <w:snapToGrid w:val="0"/>
        <w:rPr>
          <w:rFonts w:ascii="ＭＳ 明朝" w:hAnsi="ＭＳ 明朝"/>
        </w:rPr>
      </w:pPr>
      <w:r w:rsidRPr="00D46836">
        <w:rPr>
          <w:rFonts w:ascii="ＭＳ 明朝" w:hAnsi="ＭＳ 明朝" w:hint="eastAsia"/>
        </w:rPr>
        <w:lastRenderedPageBreak/>
        <w:t>Ⅳ</w:t>
      </w:r>
      <w:r w:rsidR="00D6611D">
        <w:rPr>
          <w:rFonts w:ascii="ＭＳ 明朝" w:hAnsi="ＭＳ 明朝" w:hint="eastAsia"/>
        </w:rPr>
        <w:t>-8</w:t>
      </w:r>
      <w:r w:rsidRPr="00D46836">
        <w:rPr>
          <w:rFonts w:ascii="ＭＳ 明朝" w:hAnsi="ＭＳ 明朝" w:hint="eastAsia"/>
        </w:rPr>
        <w:t xml:space="preserve">　優先業務ごとの評価と対策</w:t>
      </w:r>
    </w:p>
    <w:tbl>
      <w:tblPr>
        <w:tblW w:w="10360" w:type="dxa"/>
        <w:tblCellMar>
          <w:left w:w="99" w:type="dxa"/>
          <w:right w:w="99" w:type="dxa"/>
        </w:tblCellMar>
        <w:tblLook w:val="04A0" w:firstRow="1" w:lastRow="0" w:firstColumn="1" w:lastColumn="0" w:noHBand="0" w:noVBand="1"/>
      </w:tblPr>
      <w:tblGrid>
        <w:gridCol w:w="1480"/>
        <w:gridCol w:w="1480"/>
        <w:gridCol w:w="1480"/>
        <w:gridCol w:w="5920"/>
      </w:tblGrid>
      <w:tr w:rsidR="00D46836" w:rsidRPr="00111453" w14:paraId="5785B913" w14:textId="77777777" w:rsidTr="000D3E50">
        <w:trPr>
          <w:trHeight w:val="375"/>
        </w:trPr>
        <w:tc>
          <w:tcPr>
            <w:tcW w:w="14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CE11CFC" w14:textId="22FE1C24" w:rsidR="00D46836" w:rsidRPr="00111453" w:rsidRDefault="00D46836" w:rsidP="004B1612">
            <w:pPr>
              <w:widowControl/>
              <w:jc w:val="center"/>
              <w:rPr>
                <w:rFonts w:ascii="ＭＳ 明朝" w:hAnsi="ＭＳ 明朝" w:cs="ＭＳ Ｐゴシック"/>
                <w:color w:val="000000"/>
                <w:kern w:val="0"/>
              </w:rPr>
            </w:pPr>
            <w:r w:rsidRPr="00D46836">
              <w:rPr>
                <w:rFonts w:ascii="ＭＳ 明朝" w:hAnsi="ＭＳ 明朝" w:hint="eastAsia"/>
                <w:color w:val="000000"/>
              </w:rPr>
              <w:t>業務番号</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0321B77B" w14:textId="193B2456" w:rsidR="00D46836" w:rsidRPr="00111453" w:rsidRDefault="00D46836" w:rsidP="004B1612">
            <w:pPr>
              <w:widowControl/>
              <w:jc w:val="center"/>
              <w:rPr>
                <w:rFonts w:ascii="ＭＳ 明朝" w:hAnsi="ＭＳ 明朝" w:cs="ＭＳ Ｐゴシック"/>
                <w:color w:val="000000"/>
                <w:kern w:val="0"/>
              </w:rPr>
            </w:pPr>
            <w:r w:rsidRPr="00D46836">
              <w:rPr>
                <w:rFonts w:ascii="ＭＳ 明朝" w:hAnsi="ＭＳ 明朝" w:hint="eastAsia"/>
                <w:color w:val="000000"/>
              </w:rPr>
              <w:t>8</w:t>
            </w:r>
          </w:p>
        </w:tc>
        <w:tc>
          <w:tcPr>
            <w:tcW w:w="1480" w:type="dxa"/>
            <w:tcBorders>
              <w:top w:val="single" w:sz="8" w:space="0" w:color="auto"/>
              <w:left w:val="nil"/>
              <w:bottom w:val="single" w:sz="8" w:space="0" w:color="auto"/>
              <w:right w:val="single" w:sz="4" w:space="0" w:color="000000"/>
            </w:tcBorders>
            <w:shd w:val="clear" w:color="auto" w:fill="auto"/>
            <w:noWrap/>
            <w:vAlign w:val="center"/>
            <w:hideMark/>
          </w:tcPr>
          <w:p w14:paraId="3F88AB8C" w14:textId="180B205E" w:rsidR="00D46836" w:rsidRPr="00111453" w:rsidRDefault="00D46836" w:rsidP="004B1612">
            <w:pPr>
              <w:widowControl/>
              <w:jc w:val="center"/>
              <w:rPr>
                <w:rFonts w:ascii="ＭＳ 明朝" w:hAnsi="ＭＳ 明朝" w:cs="ＭＳ Ｐゴシック"/>
                <w:color w:val="000000"/>
                <w:kern w:val="0"/>
              </w:rPr>
            </w:pPr>
            <w:r w:rsidRPr="00D46836">
              <w:rPr>
                <w:rFonts w:ascii="ＭＳ 明朝" w:hAnsi="ＭＳ 明朝" w:hint="eastAsia"/>
                <w:color w:val="000000"/>
              </w:rPr>
              <w:t>業務名</w:t>
            </w:r>
          </w:p>
        </w:tc>
        <w:tc>
          <w:tcPr>
            <w:tcW w:w="5920" w:type="dxa"/>
            <w:tcBorders>
              <w:top w:val="single" w:sz="8" w:space="0" w:color="auto"/>
              <w:left w:val="nil"/>
              <w:bottom w:val="single" w:sz="8" w:space="0" w:color="auto"/>
              <w:right w:val="single" w:sz="8" w:space="0" w:color="000000"/>
            </w:tcBorders>
            <w:shd w:val="clear" w:color="auto" w:fill="auto"/>
            <w:noWrap/>
            <w:vAlign w:val="center"/>
            <w:hideMark/>
          </w:tcPr>
          <w:p w14:paraId="7929E6BC" w14:textId="66C9BD02" w:rsidR="00D46836" w:rsidRPr="00111453" w:rsidRDefault="00D46836" w:rsidP="004B1612">
            <w:pPr>
              <w:widowControl/>
              <w:jc w:val="left"/>
              <w:rPr>
                <w:rFonts w:ascii="ＭＳ 明朝" w:hAnsi="ＭＳ 明朝" w:cs="ＭＳ Ｐゴシック"/>
                <w:color w:val="000000"/>
                <w:kern w:val="0"/>
              </w:rPr>
            </w:pPr>
            <w:r w:rsidRPr="00D46836">
              <w:rPr>
                <w:rFonts w:ascii="ＭＳ 明朝" w:hAnsi="ＭＳ 明朝" w:hint="eastAsia"/>
                <w:color w:val="000000"/>
              </w:rPr>
              <w:t>一般用医薬品の販売</w:t>
            </w:r>
          </w:p>
        </w:tc>
      </w:tr>
    </w:tbl>
    <w:p w14:paraId="3B4EDCA6" w14:textId="77777777" w:rsidR="00AD65AE" w:rsidRDefault="00AD65AE" w:rsidP="004B1612">
      <w:pPr>
        <w:adjustRightInd w:val="0"/>
        <w:snapToGrid w:val="0"/>
        <w:rPr>
          <w:rFonts w:ascii="ＭＳ 明朝" w:hAnsi="ＭＳ 明朝"/>
        </w:rPr>
      </w:pPr>
    </w:p>
    <w:p w14:paraId="4019F4A1" w14:textId="1F2DCE44" w:rsidR="00D46836" w:rsidRPr="00D46836" w:rsidRDefault="00D46836" w:rsidP="004B1612">
      <w:pPr>
        <w:adjustRightInd w:val="0"/>
        <w:snapToGrid w:val="0"/>
        <w:rPr>
          <w:rFonts w:ascii="ＭＳ 明朝" w:hAnsi="ＭＳ 明朝"/>
        </w:rPr>
      </w:pPr>
      <w:r w:rsidRPr="00D46836">
        <w:rPr>
          <w:rFonts w:ascii="ＭＳ 明朝" w:hAnsi="ＭＳ 明朝" w:hint="eastAsia"/>
        </w:rPr>
        <w:t xml:space="preserve">【業務資源とリスク評価】　</w:t>
      </w:r>
      <w:r w:rsidRPr="00D46836">
        <w:rPr>
          <w:rFonts w:ascii="ＭＳ 明朝" w:hAnsi="ＭＳ 明朝"/>
        </w:rPr>
        <w:t>下線・太字は必要不可欠な業務資源</w:t>
      </w:r>
    </w:p>
    <w:tbl>
      <w:tblPr>
        <w:tblW w:w="15158" w:type="dxa"/>
        <w:tblCellMar>
          <w:left w:w="99" w:type="dxa"/>
          <w:right w:w="99" w:type="dxa"/>
        </w:tblCellMar>
        <w:tblLook w:val="04A0" w:firstRow="1" w:lastRow="0" w:firstColumn="1" w:lastColumn="0" w:noHBand="0" w:noVBand="1"/>
      </w:tblPr>
      <w:tblGrid>
        <w:gridCol w:w="699"/>
        <w:gridCol w:w="1985"/>
        <w:gridCol w:w="1756"/>
        <w:gridCol w:w="4055"/>
        <w:gridCol w:w="4395"/>
        <w:gridCol w:w="2268"/>
      </w:tblGrid>
      <w:tr w:rsidR="00D46836" w:rsidRPr="00D46836" w14:paraId="7A9580FB" w14:textId="77777777" w:rsidTr="00D6611D">
        <w:trPr>
          <w:trHeight w:val="600"/>
        </w:trPr>
        <w:tc>
          <w:tcPr>
            <w:tcW w:w="4440" w:type="dxa"/>
            <w:gridSpan w:val="3"/>
            <w:tcBorders>
              <w:top w:val="single" w:sz="8" w:space="0" w:color="auto"/>
              <w:left w:val="single" w:sz="8" w:space="0" w:color="auto"/>
              <w:bottom w:val="nil"/>
              <w:right w:val="single" w:sz="4" w:space="0" w:color="000000"/>
            </w:tcBorders>
            <w:shd w:val="clear" w:color="000000" w:fill="D9D9D9"/>
            <w:vAlign w:val="center"/>
            <w:hideMark/>
          </w:tcPr>
          <w:p w14:paraId="5C8F9EB9"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業務資源</w:t>
            </w:r>
          </w:p>
        </w:tc>
        <w:tc>
          <w:tcPr>
            <w:tcW w:w="4055" w:type="dxa"/>
            <w:tcBorders>
              <w:top w:val="single" w:sz="8" w:space="0" w:color="auto"/>
              <w:left w:val="nil"/>
              <w:bottom w:val="single" w:sz="4" w:space="0" w:color="auto"/>
              <w:right w:val="single" w:sz="4" w:space="0" w:color="000000"/>
            </w:tcBorders>
            <w:shd w:val="clear" w:color="000000" w:fill="D9D9D9"/>
            <w:vAlign w:val="center"/>
            <w:hideMark/>
          </w:tcPr>
          <w:p w14:paraId="0CC907E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想定される被害状況</w:t>
            </w:r>
          </w:p>
        </w:tc>
        <w:tc>
          <w:tcPr>
            <w:tcW w:w="4395" w:type="dxa"/>
            <w:tcBorders>
              <w:top w:val="single" w:sz="8" w:space="0" w:color="auto"/>
              <w:left w:val="nil"/>
              <w:bottom w:val="single" w:sz="4" w:space="0" w:color="auto"/>
              <w:right w:val="nil"/>
            </w:tcBorders>
            <w:shd w:val="clear" w:color="000000" w:fill="D9D9D9"/>
            <w:vAlign w:val="center"/>
            <w:hideMark/>
          </w:tcPr>
          <w:p w14:paraId="1740396D"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実施する予防策</w:t>
            </w:r>
          </w:p>
        </w:tc>
        <w:tc>
          <w:tcPr>
            <w:tcW w:w="2268" w:type="dxa"/>
            <w:tcBorders>
              <w:top w:val="single" w:sz="8" w:space="0" w:color="auto"/>
              <w:left w:val="single" w:sz="4" w:space="0" w:color="auto"/>
              <w:bottom w:val="single" w:sz="4" w:space="0" w:color="auto"/>
              <w:right w:val="single" w:sz="8" w:space="0" w:color="000000"/>
            </w:tcBorders>
            <w:shd w:val="clear" w:color="000000" w:fill="D9D9D9"/>
            <w:vAlign w:val="center"/>
            <w:hideMark/>
          </w:tcPr>
          <w:p w14:paraId="15E7D9A6"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予防策を踏まえた</w:t>
            </w:r>
            <w:r w:rsidRPr="00D46836">
              <w:rPr>
                <w:rFonts w:ascii="ＭＳ 明朝" w:hAnsi="ＭＳ 明朝" w:cs="ＭＳ Ｐゴシック" w:hint="eastAsia"/>
                <w:color w:val="000000"/>
                <w:kern w:val="0"/>
              </w:rPr>
              <w:br/>
              <w:t>使用可否</w:t>
            </w:r>
          </w:p>
        </w:tc>
      </w:tr>
      <w:tr w:rsidR="00A139FF" w:rsidRPr="00D46836" w14:paraId="2B440D09" w14:textId="77777777" w:rsidTr="00D6611D">
        <w:trPr>
          <w:trHeight w:val="610"/>
        </w:trPr>
        <w:tc>
          <w:tcPr>
            <w:tcW w:w="2684" w:type="dxa"/>
            <w:gridSpan w:val="2"/>
            <w:tcBorders>
              <w:top w:val="single" w:sz="4" w:space="0" w:color="auto"/>
              <w:left w:val="single" w:sz="8" w:space="0" w:color="auto"/>
              <w:bottom w:val="single" w:sz="4" w:space="0" w:color="000000"/>
              <w:right w:val="nil"/>
            </w:tcBorders>
            <w:shd w:val="clear" w:color="000000" w:fill="D9D9D9"/>
            <w:vAlign w:val="center"/>
            <w:hideMark/>
          </w:tcPr>
          <w:p w14:paraId="5482088E"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ヒト</w:t>
            </w:r>
          </w:p>
        </w:tc>
        <w:tc>
          <w:tcPr>
            <w:tcW w:w="1756" w:type="dxa"/>
            <w:tcBorders>
              <w:top w:val="single" w:sz="4" w:space="0" w:color="auto"/>
              <w:left w:val="single" w:sz="4" w:space="0" w:color="auto"/>
              <w:bottom w:val="nil"/>
              <w:right w:val="single" w:sz="4" w:space="0" w:color="000000"/>
            </w:tcBorders>
            <w:shd w:val="clear" w:color="auto" w:fill="auto"/>
            <w:vAlign w:val="center"/>
            <w:hideMark/>
          </w:tcPr>
          <w:p w14:paraId="1B8F14AB" w14:textId="77777777" w:rsidR="00A139FF" w:rsidRPr="00D46836" w:rsidRDefault="00A139FF" w:rsidP="004B1612">
            <w:pPr>
              <w:widowControl/>
              <w:jc w:val="center"/>
              <w:rPr>
                <w:rFonts w:ascii="ＭＳ 明朝" w:hAnsi="ＭＳ 明朝" w:cs="ＭＳ Ｐゴシック"/>
                <w:b/>
                <w:bCs/>
                <w:color w:val="000000"/>
                <w:kern w:val="0"/>
                <w:u w:val="single"/>
              </w:rPr>
            </w:pPr>
            <w:r w:rsidRPr="00D46836">
              <w:rPr>
                <w:rFonts w:ascii="ＭＳ 明朝" w:hAnsi="ＭＳ 明朝" w:cs="ＭＳ Ｐゴシック" w:hint="eastAsia"/>
                <w:b/>
                <w:bCs/>
                <w:color w:val="000000"/>
                <w:kern w:val="0"/>
                <w:u w:val="single"/>
              </w:rPr>
              <w:t>薬剤師</w:t>
            </w:r>
          </w:p>
        </w:tc>
        <w:tc>
          <w:tcPr>
            <w:tcW w:w="4055" w:type="dxa"/>
            <w:tcBorders>
              <w:top w:val="single" w:sz="4" w:space="0" w:color="auto"/>
              <w:left w:val="nil"/>
              <w:bottom w:val="single" w:sz="4" w:space="0" w:color="auto"/>
              <w:right w:val="single" w:sz="4" w:space="0" w:color="000000"/>
            </w:tcBorders>
            <w:shd w:val="clear" w:color="auto" w:fill="auto"/>
            <w:vAlign w:val="center"/>
            <w:hideMark/>
          </w:tcPr>
          <w:p w14:paraId="54B6F210"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・公共交通機関の停止による参集不可</w:t>
            </w:r>
          </w:p>
          <w:p w14:paraId="5B1898DF" w14:textId="09714228"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・道路の寸断、交通規制による参集不可</w:t>
            </w:r>
          </w:p>
        </w:tc>
        <w:tc>
          <w:tcPr>
            <w:tcW w:w="4395" w:type="dxa"/>
            <w:tcBorders>
              <w:top w:val="single" w:sz="4" w:space="0" w:color="auto"/>
              <w:left w:val="nil"/>
              <w:bottom w:val="single" w:sz="4" w:space="0" w:color="auto"/>
              <w:right w:val="nil"/>
            </w:tcBorders>
            <w:shd w:val="clear" w:color="auto" w:fill="auto"/>
            <w:vAlign w:val="center"/>
            <w:hideMark/>
          </w:tcPr>
          <w:p w14:paraId="47B04596"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・近隣居住者のパート採用</w:t>
            </w:r>
          </w:p>
          <w:p w14:paraId="59AD780E" w14:textId="506A6D7F"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・自家用車による薬局への参集ルートの確認</w:t>
            </w:r>
          </w:p>
        </w:tc>
        <w:tc>
          <w:tcPr>
            <w:tcW w:w="22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EE39124"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A139FF" w:rsidRPr="00D46836" w14:paraId="553EE39A" w14:textId="77777777" w:rsidTr="00D6611D">
        <w:trPr>
          <w:trHeight w:val="70"/>
        </w:trPr>
        <w:tc>
          <w:tcPr>
            <w:tcW w:w="699" w:type="dxa"/>
            <w:vMerge w:val="restart"/>
            <w:tcBorders>
              <w:top w:val="single" w:sz="4" w:space="0" w:color="auto"/>
              <w:left w:val="single" w:sz="8" w:space="0" w:color="auto"/>
              <w:bottom w:val="single" w:sz="4" w:space="0" w:color="auto"/>
              <w:right w:val="single" w:sz="4" w:space="0" w:color="auto"/>
            </w:tcBorders>
            <w:shd w:val="clear" w:color="000000" w:fill="D9D9D9"/>
            <w:vAlign w:val="center"/>
            <w:hideMark/>
          </w:tcPr>
          <w:p w14:paraId="0C41AD0E"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モノ</w:t>
            </w:r>
          </w:p>
        </w:tc>
        <w:tc>
          <w:tcPr>
            <w:tcW w:w="19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98B226"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常備品※薬局が日常的に保有しているもの</w:t>
            </w:r>
          </w:p>
        </w:tc>
        <w:tc>
          <w:tcPr>
            <w:tcW w:w="1756" w:type="dxa"/>
            <w:tcBorders>
              <w:top w:val="single" w:sz="4" w:space="0" w:color="auto"/>
              <w:left w:val="single" w:sz="4" w:space="0" w:color="auto"/>
              <w:bottom w:val="single" w:sz="4" w:space="0" w:color="000000"/>
              <w:right w:val="nil"/>
            </w:tcBorders>
            <w:shd w:val="clear" w:color="auto" w:fill="auto"/>
            <w:vAlign w:val="center"/>
            <w:hideMark/>
          </w:tcPr>
          <w:p w14:paraId="52F74142" w14:textId="77777777" w:rsidR="00A139FF" w:rsidRPr="00D46836" w:rsidRDefault="00A139FF" w:rsidP="004B1612">
            <w:pPr>
              <w:widowControl/>
              <w:jc w:val="center"/>
              <w:rPr>
                <w:rFonts w:ascii="ＭＳ 明朝" w:hAnsi="ＭＳ 明朝" w:cs="ＭＳ Ｐゴシック"/>
                <w:b/>
                <w:bCs/>
                <w:color w:val="000000"/>
                <w:kern w:val="0"/>
                <w:u w:val="single"/>
              </w:rPr>
            </w:pPr>
            <w:r w:rsidRPr="00D46836">
              <w:rPr>
                <w:rFonts w:ascii="ＭＳ 明朝" w:hAnsi="ＭＳ 明朝" w:cs="ＭＳ Ｐゴシック" w:hint="eastAsia"/>
                <w:b/>
                <w:bCs/>
                <w:color w:val="000000"/>
                <w:kern w:val="0"/>
                <w:u w:val="single"/>
              </w:rPr>
              <w:t>レジスター</w:t>
            </w:r>
          </w:p>
        </w:tc>
        <w:tc>
          <w:tcPr>
            <w:tcW w:w="405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992CE1C"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・他機材の落下による故障</w:t>
            </w:r>
          </w:p>
          <w:p w14:paraId="0FFA054E"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・落下による故障</w:t>
            </w:r>
          </w:p>
          <w:p w14:paraId="728F5891" w14:textId="05AA4201"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・停電による停止</w:t>
            </w:r>
          </w:p>
        </w:tc>
        <w:tc>
          <w:tcPr>
            <w:tcW w:w="4395" w:type="dxa"/>
            <w:tcBorders>
              <w:top w:val="single" w:sz="4" w:space="0" w:color="auto"/>
              <w:left w:val="nil"/>
              <w:bottom w:val="single" w:sz="4" w:space="0" w:color="auto"/>
              <w:right w:val="single" w:sz="4" w:space="0" w:color="000000"/>
            </w:tcBorders>
            <w:shd w:val="clear" w:color="auto" w:fill="auto"/>
            <w:vAlign w:val="center"/>
            <w:hideMark/>
          </w:tcPr>
          <w:p w14:paraId="46CA4015"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・周辺他機材の固定</w:t>
            </w:r>
          </w:p>
          <w:p w14:paraId="58094456"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 xml:space="preserve">　</w:t>
            </w:r>
          </w:p>
          <w:p w14:paraId="0045997B" w14:textId="768F87DB"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 xml:space="preserve">　</w:t>
            </w:r>
          </w:p>
        </w:tc>
        <w:tc>
          <w:tcPr>
            <w:tcW w:w="22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91DBF41"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A139FF" w:rsidRPr="00D46836" w14:paraId="25B60FF8" w14:textId="77777777" w:rsidTr="00D6611D">
        <w:trPr>
          <w:trHeight w:val="70"/>
        </w:trPr>
        <w:tc>
          <w:tcPr>
            <w:tcW w:w="699" w:type="dxa"/>
            <w:vMerge/>
            <w:tcBorders>
              <w:top w:val="single" w:sz="4" w:space="0" w:color="auto"/>
              <w:left w:val="single" w:sz="8" w:space="0" w:color="auto"/>
              <w:bottom w:val="single" w:sz="4" w:space="0" w:color="auto"/>
              <w:right w:val="single" w:sz="4" w:space="0" w:color="auto"/>
            </w:tcBorders>
            <w:vAlign w:val="center"/>
            <w:hideMark/>
          </w:tcPr>
          <w:p w14:paraId="377DD78A" w14:textId="77777777" w:rsidR="00A139FF" w:rsidRPr="00D46836" w:rsidRDefault="00A139FF" w:rsidP="004B1612">
            <w:pPr>
              <w:widowControl/>
              <w:jc w:val="left"/>
              <w:rPr>
                <w:rFonts w:ascii="ＭＳ 明朝" w:hAnsi="ＭＳ 明朝" w:cs="ＭＳ Ｐゴシック"/>
                <w:color w:val="000000"/>
                <w:kern w:val="0"/>
              </w:rPr>
            </w:pPr>
          </w:p>
        </w:tc>
        <w:tc>
          <w:tcPr>
            <w:tcW w:w="1985" w:type="dxa"/>
            <w:tcBorders>
              <w:top w:val="nil"/>
              <w:left w:val="single" w:sz="4" w:space="0" w:color="auto"/>
              <w:bottom w:val="nil"/>
              <w:right w:val="single" w:sz="4" w:space="0" w:color="000000"/>
            </w:tcBorders>
            <w:shd w:val="clear" w:color="000000" w:fill="D9D9D9"/>
            <w:vAlign w:val="center"/>
            <w:hideMark/>
          </w:tcPr>
          <w:p w14:paraId="71C2AB96"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外部調達品※外部からの定期的な供給が可能なもの</w:t>
            </w:r>
          </w:p>
        </w:tc>
        <w:tc>
          <w:tcPr>
            <w:tcW w:w="1756" w:type="dxa"/>
            <w:tcBorders>
              <w:top w:val="single" w:sz="4" w:space="0" w:color="auto"/>
              <w:left w:val="single" w:sz="4" w:space="0" w:color="auto"/>
              <w:bottom w:val="single" w:sz="4" w:space="0" w:color="000000"/>
              <w:right w:val="nil"/>
            </w:tcBorders>
            <w:shd w:val="clear" w:color="auto" w:fill="auto"/>
            <w:vAlign w:val="center"/>
            <w:hideMark/>
          </w:tcPr>
          <w:p w14:paraId="543D8D41"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一般用医薬品</w:t>
            </w:r>
          </w:p>
        </w:tc>
        <w:tc>
          <w:tcPr>
            <w:tcW w:w="4055" w:type="dxa"/>
            <w:tcBorders>
              <w:top w:val="single" w:sz="4" w:space="0" w:color="auto"/>
              <w:left w:val="single" w:sz="4" w:space="0" w:color="auto"/>
              <w:right w:val="single" w:sz="4" w:space="0" w:color="000000"/>
            </w:tcBorders>
            <w:shd w:val="clear" w:color="auto" w:fill="auto"/>
            <w:vAlign w:val="center"/>
            <w:hideMark/>
          </w:tcPr>
          <w:p w14:paraId="4FA8CB11"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・薬棚の倒壊による一般用医薬品の散乱</w:t>
            </w:r>
          </w:p>
          <w:p w14:paraId="19831B6D"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・卸売業者の倉庫被災による供給停止</w:t>
            </w:r>
          </w:p>
          <w:p w14:paraId="5860E8E1" w14:textId="55BFECAD"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・道路の寸断、交通規制による供給停止</w:t>
            </w:r>
          </w:p>
        </w:tc>
        <w:tc>
          <w:tcPr>
            <w:tcW w:w="4395" w:type="dxa"/>
            <w:tcBorders>
              <w:top w:val="single" w:sz="4" w:space="0" w:color="auto"/>
              <w:left w:val="nil"/>
              <w:right w:val="single" w:sz="4" w:space="0" w:color="000000"/>
            </w:tcBorders>
            <w:shd w:val="clear" w:color="auto" w:fill="auto"/>
            <w:vAlign w:val="center"/>
            <w:hideMark/>
          </w:tcPr>
          <w:p w14:paraId="116415FA"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・薬品棚の固定</w:t>
            </w:r>
          </w:p>
          <w:p w14:paraId="47ABE1C6"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・最低3日分の常備</w:t>
            </w:r>
          </w:p>
          <w:p w14:paraId="18D2D9A8" w14:textId="28014D7C"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 xml:space="preserve">　</w:t>
            </w:r>
          </w:p>
        </w:tc>
        <w:tc>
          <w:tcPr>
            <w:tcW w:w="22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BF4B44E"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C76494" w:rsidRPr="00D46836" w14:paraId="4D966A92" w14:textId="77777777" w:rsidTr="00D6611D">
        <w:trPr>
          <w:trHeight w:val="300"/>
        </w:trPr>
        <w:tc>
          <w:tcPr>
            <w:tcW w:w="2684" w:type="dxa"/>
            <w:gridSpan w:val="2"/>
            <w:tcBorders>
              <w:top w:val="single" w:sz="4" w:space="0" w:color="auto"/>
              <w:left w:val="single" w:sz="8" w:space="0" w:color="auto"/>
              <w:bottom w:val="single" w:sz="4" w:space="0" w:color="auto"/>
              <w:right w:val="nil"/>
            </w:tcBorders>
            <w:shd w:val="clear" w:color="000000" w:fill="D9D9D9"/>
            <w:vAlign w:val="center"/>
            <w:hideMark/>
          </w:tcPr>
          <w:p w14:paraId="00085174"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情報</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98876"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055" w:type="dxa"/>
            <w:tcBorders>
              <w:top w:val="single" w:sz="4" w:space="0" w:color="auto"/>
              <w:left w:val="nil"/>
              <w:bottom w:val="single" w:sz="4" w:space="0" w:color="auto"/>
              <w:right w:val="single" w:sz="4" w:space="0" w:color="000000"/>
            </w:tcBorders>
            <w:shd w:val="clear" w:color="auto" w:fill="auto"/>
            <w:vAlign w:val="center"/>
            <w:hideMark/>
          </w:tcPr>
          <w:p w14:paraId="0664EEFD"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395" w:type="dxa"/>
            <w:tcBorders>
              <w:top w:val="single" w:sz="4" w:space="0" w:color="auto"/>
              <w:left w:val="nil"/>
              <w:bottom w:val="single" w:sz="4" w:space="0" w:color="auto"/>
              <w:right w:val="nil"/>
            </w:tcBorders>
            <w:shd w:val="clear" w:color="auto" w:fill="auto"/>
            <w:vAlign w:val="center"/>
            <w:hideMark/>
          </w:tcPr>
          <w:p w14:paraId="69311209"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2268"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1A8DD0F8"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A139FF" w:rsidRPr="00D46836" w14:paraId="02266C55" w14:textId="77777777" w:rsidTr="00D6611D">
        <w:trPr>
          <w:trHeight w:val="70"/>
        </w:trPr>
        <w:tc>
          <w:tcPr>
            <w:tcW w:w="2684" w:type="dxa"/>
            <w:gridSpan w:val="2"/>
            <w:tcBorders>
              <w:top w:val="single" w:sz="4" w:space="0" w:color="auto"/>
              <w:left w:val="single" w:sz="8" w:space="0" w:color="auto"/>
              <w:bottom w:val="single" w:sz="8" w:space="0" w:color="000000"/>
              <w:right w:val="nil"/>
            </w:tcBorders>
            <w:shd w:val="clear" w:color="000000" w:fill="D9D9D9"/>
            <w:vAlign w:val="center"/>
            <w:hideMark/>
          </w:tcPr>
          <w:p w14:paraId="1E8350E3"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ライフライン</w:t>
            </w:r>
          </w:p>
        </w:tc>
        <w:tc>
          <w:tcPr>
            <w:tcW w:w="1756"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2EC2D2E2" w14:textId="77777777" w:rsidR="00A139FF" w:rsidRPr="00D46836" w:rsidRDefault="00A139FF" w:rsidP="004B1612">
            <w:pPr>
              <w:widowControl/>
              <w:jc w:val="center"/>
              <w:rPr>
                <w:rFonts w:ascii="ＭＳ 明朝" w:hAnsi="ＭＳ 明朝" w:cs="ＭＳ Ｐゴシック"/>
                <w:b/>
                <w:bCs/>
                <w:color w:val="000000"/>
                <w:kern w:val="0"/>
                <w:u w:val="single"/>
              </w:rPr>
            </w:pPr>
            <w:r w:rsidRPr="00D46836">
              <w:rPr>
                <w:rFonts w:ascii="ＭＳ 明朝" w:hAnsi="ＭＳ 明朝" w:cs="ＭＳ Ｐゴシック" w:hint="eastAsia"/>
                <w:b/>
                <w:bCs/>
                <w:color w:val="000000"/>
                <w:kern w:val="0"/>
                <w:u w:val="single"/>
              </w:rPr>
              <w:t>電気</w:t>
            </w:r>
          </w:p>
        </w:tc>
        <w:tc>
          <w:tcPr>
            <w:tcW w:w="4055" w:type="dxa"/>
            <w:tcBorders>
              <w:top w:val="single" w:sz="4" w:space="0" w:color="auto"/>
              <w:left w:val="nil"/>
              <w:bottom w:val="single" w:sz="4" w:space="0" w:color="auto"/>
              <w:right w:val="single" w:sz="4" w:space="0" w:color="000000"/>
            </w:tcBorders>
            <w:shd w:val="clear" w:color="auto" w:fill="auto"/>
            <w:vAlign w:val="center"/>
            <w:hideMark/>
          </w:tcPr>
          <w:p w14:paraId="15C561C3"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・停電</w:t>
            </w:r>
          </w:p>
          <w:p w14:paraId="0320E758" w14:textId="504424AB"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・照明の停止</w:t>
            </w:r>
          </w:p>
        </w:tc>
        <w:tc>
          <w:tcPr>
            <w:tcW w:w="4395" w:type="dxa"/>
            <w:tcBorders>
              <w:top w:val="single" w:sz="4" w:space="0" w:color="auto"/>
              <w:left w:val="single" w:sz="4" w:space="0" w:color="auto"/>
              <w:bottom w:val="single" w:sz="8" w:space="0" w:color="000000"/>
              <w:right w:val="single" w:sz="4" w:space="0" w:color="000000"/>
            </w:tcBorders>
            <w:shd w:val="clear" w:color="auto" w:fill="auto"/>
            <w:vAlign w:val="center"/>
            <w:hideMark/>
          </w:tcPr>
          <w:p w14:paraId="2057DA23"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2268" w:type="dxa"/>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655828E9"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bl>
    <w:p w14:paraId="3ECA9F74" w14:textId="77777777" w:rsidR="00D46836" w:rsidRPr="00D46836" w:rsidRDefault="00D46836" w:rsidP="004B1612">
      <w:pPr>
        <w:adjustRightInd w:val="0"/>
        <w:snapToGrid w:val="0"/>
        <w:rPr>
          <w:rFonts w:ascii="ＭＳ 明朝" w:hAnsi="ＭＳ 明朝"/>
        </w:rPr>
      </w:pPr>
    </w:p>
    <w:p w14:paraId="7E53EC3E" w14:textId="77777777" w:rsidR="00D46836" w:rsidRPr="00D46836" w:rsidRDefault="00D46836" w:rsidP="004B1612">
      <w:pPr>
        <w:adjustRightInd w:val="0"/>
        <w:snapToGrid w:val="0"/>
        <w:rPr>
          <w:rFonts w:ascii="ＭＳ 明朝" w:hAnsi="ＭＳ 明朝"/>
        </w:rPr>
      </w:pPr>
      <w:r w:rsidRPr="00D46836">
        <w:rPr>
          <w:rFonts w:ascii="ＭＳ 明朝" w:hAnsi="ＭＳ 明朝" w:hint="eastAsia"/>
        </w:rPr>
        <w:t>【業務継続目標】</w:t>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r w:rsidRPr="00D46836">
        <w:rPr>
          <w:rFonts w:ascii="ＭＳ 明朝" w:hAnsi="ＭＳ 明朝"/>
        </w:rPr>
        <w:tab/>
      </w:r>
    </w:p>
    <w:tbl>
      <w:tblPr>
        <w:tblW w:w="15158" w:type="dxa"/>
        <w:tblCellMar>
          <w:left w:w="99" w:type="dxa"/>
          <w:right w:w="99" w:type="dxa"/>
        </w:tblCellMar>
        <w:tblLook w:val="04A0" w:firstRow="1" w:lastRow="0" w:firstColumn="1" w:lastColumn="0" w:noHBand="0" w:noVBand="1"/>
      </w:tblPr>
      <w:tblGrid>
        <w:gridCol w:w="1124"/>
        <w:gridCol w:w="1985"/>
        <w:gridCol w:w="1984"/>
        <w:gridCol w:w="1843"/>
        <w:gridCol w:w="1843"/>
        <w:gridCol w:w="1701"/>
        <w:gridCol w:w="4678"/>
      </w:tblGrid>
      <w:tr w:rsidR="00A139FF" w:rsidRPr="00D46836" w14:paraId="7C9A4715" w14:textId="77777777" w:rsidTr="001E56BB">
        <w:trPr>
          <w:trHeight w:val="235"/>
        </w:trPr>
        <w:tc>
          <w:tcPr>
            <w:tcW w:w="3109" w:type="dxa"/>
            <w:gridSpan w:val="2"/>
            <w:tcBorders>
              <w:top w:val="single" w:sz="8" w:space="0" w:color="auto"/>
              <w:left w:val="single" w:sz="8" w:space="0" w:color="auto"/>
              <w:bottom w:val="single" w:sz="4" w:space="0" w:color="auto"/>
              <w:right w:val="single" w:sz="4" w:space="0" w:color="000000"/>
            </w:tcBorders>
            <w:shd w:val="clear" w:color="000000" w:fill="D9D9D9"/>
            <w:vAlign w:val="center"/>
            <w:hideMark/>
          </w:tcPr>
          <w:p w14:paraId="560130F6"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発災後経過時間</w:t>
            </w:r>
          </w:p>
        </w:tc>
        <w:tc>
          <w:tcPr>
            <w:tcW w:w="1984" w:type="dxa"/>
            <w:tcBorders>
              <w:top w:val="single" w:sz="8" w:space="0" w:color="auto"/>
              <w:left w:val="nil"/>
              <w:bottom w:val="single" w:sz="4" w:space="0" w:color="auto"/>
              <w:right w:val="nil"/>
            </w:tcBorders>
            <w:shd w:val="clear" w:color="000000" w:fill="D9D9D9"/>
            <w:vAlign w:val="center"/>
            <w:hideMark/>
          </w:tcPr>
          <w:p w14:paraId="06C03020"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w:t>
            </w:r>
          </w:p>
        </w:tc>
        <w:tc>
          <w:tcPr>
            <w:tcW w:w="1843" w:type="dxa"/>
            <w:tcBorders>
              <w:top w:val="single" w:sz="8" w:space="0" w:color="auto"/>
              <w:left w:val="single" w:sz="4" w:space="0" w:color="auto"/>
              <w:bottom w:val="single" w:sz="4" w:space="0" w:color="auto"/>
              <w:right w:val="nil"/>
            </w:tcBorders>
            <w:shd w:val="clear" w:color="000000" w:fill="D9D9D9"/>
            <w:vAlign w:val="center"/>
            <w:hideMark/>
          </w:tcPr>
          <w:p w14:paraId="1602FE8A"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24時間</w:t>
            </w:r>
          </w:p>
        </w:tc>
        <w:tc>
          <w:tcPr>
            <w:tcW w:w="1843" w:type="dxa"/>
            <w:tcBorders>
              <w:top w:val="single" w:sz="8" w:space="0" w:color="auto"/>
              <w:left w:val="single" w:sz="4" w:space="0" w:color="auto"/>
              <w:bottom w:val="single" w:sz="4" w:space="0" w:color="auto"/>
              <w:right w:val="single" w:sz="4" w:space="0" w:color="000000"/>
            </w:tcBorders>
            <w:shd w:val="clear" w:color="000000" w:fill="D9D9D9"/>
            <w:vAlign w:val="center"/>
            <w:hideMark/>
          </w:tcPr>
          <w:p w14:paraId="0BEBAF7B"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72時間</w:t>
            </w:r>
          </w:p>
        </w:tc>
        <w:tc>
          <w:tcPr>
            <w:tcW w:w="1701" w:type="dxa"/>
            <w:tcBorders>
              <w:top w:val="single" w:sz="8" w:space="0" w:color="auto"/>
              <w:left w:val="nil"/>
              <w:bottom w:val="single" w:sz="4" w:space="0" w:color="auto"/>
              <w:right w:val="single" w:sz="4" w:space="0" w:color="000000"/>
            </w:tcBorders>
            <w:shd w:val="clear" w:color="000000" w:fill="D9D9D9"/>
            <w:vAlign w:val="center"/>
            <w:hideMark/>
          </w:tcPr>
          <w:p w14:paraId="6BB7AFC3"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7日</w:t>
            </w:r>
          </w:p>
        </w:tc>
        <w:tc>
          <w:tcPr>
            <w:tcW w:w="4678" w:type="dxa"/>
            <w:tcBorders>
              <w:top w:val="single" w:sz="8" w:space="0" w:color="auto"/>
              <w:left w:val="nil"/>
              <w:bottom w:val="single" w:sz="4" w:space="0" w:color="auto"/>
              <w:right w:val="single" w:sz="8" w:space="0" w:color="000000"/>
            </w:tcBorders>
            <w:shd w:val="clear" w:color="000000" w:fill="D9D9D9"/>
            <w:vAlign w:val="center"/>
            <w:hideMark/>
          </w:tcPr>
          <w:p w14:paraId="00DEC0E2"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事前対策</w:t>
            </w:r>
          </w:p>
        </w:tc>
      </w:tr>
      <w:tr w:rsidR="00D46836" w:rsidRPr="00D46836" w14:paraId="30B738FB" w14:textId="77777777" w:rsidTr="001E56BB">
        <w:trPr>
          <w:trHeight w:val="300"/>
        </w:trPr>
        <w:tc>
          <w:tcPr>
            <w:tcW w:w="3109"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45A5FE8B"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目標とするサービスレベル</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C2300ED"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E74330"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4096008"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B5D357"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678" w:type="dxa"/>
            <w:tcBorders>
              <w:top w:val="single" w:sz="4" w:space="0" w:color="auto"/>
              <w:left w:val="nil"/>
              <w:bottom w:val="single" w:sz="4" w:space="0" w:color="auto"/>
              <w:right w:val="single" w:sz="8" w:space="0" w:color="000000"/>
            </w:tcBorders>
            <w:shd w:val="clear" w:color="auto" w:fill="auto"/>
            <w:vAlign w:val="center"/>
            <w:hideMark/>
          </w:tcPr>
          <w:p w14:paraId="3879B8E7"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r>
      <w:tr w:rsidR="009E3295" w:rsidRPr="00D46836" w14:paraId="3D19D80D" w14:textId="77777777" w:rsidTr="001E56BB">
        <w:trPr>
          <w:trHeight w:val="300"/>
        </w:trPr>
        <w:tc>
          <w:tcPr>
            <w:tcW w:w="1124" w:type="dxa"/>
            <w:vMerge w:val="restart"/>
            <w:tcBorders>
              <w:top w:val="single" w:sz="4" w:space="0" w:color="auto"/>
              <w:left w:val="single" w:sz="8" w:space="0" w:color="auto"/>
              <w:bottom w:val="single" w:sz="8" w:space="0" w:color="000000"/>
              <w:right w:val="single" w:sz="4" w:space="0" w:color="000000"/>
            </w:tcBorders>
            <w:shd w:val="clear" w:color="000000" w:fill="D9D9D9"/>
            <w:vAlign w:val="center"/>
            <w:hideMark/>
          </w:tcPr>
          <w:p w14:paraId="0011BE78" w14:textId="77777777" w:rsidR="009E3295" w:rsidRPr="00D46836" w:rsidRDefault="009E3295" w:rsidP="009E3295">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業務を継続するための方策・代替手段</w:t>
            </w:r>
          </w:p>
        </w:tc>
        <w:tc>
          <w:tcPr>
            <w:tcW w:w="1985"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43C4A76F" w14:textId="77777777" w:rsidR="009E3295" w:rsidRPr="00D46836" w:rsidRDefault="009E3295" w:rsidP="009E3295">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サービス提供方法・手段の変更</w:t>
            </w:r>
          </w:p>
        </w:tc>
        <w:tc>
          <w:tcPr>
            <w:tcW w:w="1984" w:type="dxa"/>
            <w:tcBorders>
              <w:top w:val="single" w:sz="4" w:space="0" w:color="auto"/>
              <w:left w:val="nil"/>
              <w:bottom w:val="single" w:sz="4" w:space="0" w:color="auto"/>
              <w:right w:val="nil"/>
            </w:tcBorders>
            <w:shd w:val="clear" w:color="auto" w:fill="auto"/>
            <w:vAlign w:val="center"/>
            <w:hideMark/>
          </w:tcPr>
          <w:p w14:paraId="6A581CBF" w14:textId="4CE0695A" w:rsidR="009E3295" w:rsidRPr="00D46836" w:rsidRDefault="009E3295" w:rsidP="009E3295">
            <w:pPr>
              <w:widowControl/>
              <w:jc w:val="left"/>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2</w:t>
            </w:r>
            <w:r w:rsidRPr="00633978">
              <w:rPr>
                <w:rFonts w:ascii="ＭＳ 明朝" w:hAnsi="ＭＳ 明朝" w:cs="ＭＳ Ｐゴシック" w:hint="eastAsia"/>
                <w:color w:val="000000"/>
                <w:kern w:val="0"/>
                <w:szCs w:val="20"/>
              </w:rPr>
              <w:t>名で対応</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3C78B" w14:textId="3E4D7B82" w:rsidR="009E3295" w:rsidRPr="00D46836" w:rsidRDefault="009E3295" w:rsidP="009E3295">
            <w:pPr>
              <w:widowControl/>
              <w:jc w:val="left"/>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61AF884" w14:textId="277B018E" w:rsidR="009E3295" w:rsidRPr="00D46836" w:rsidRDefault="009E3295" w:rsidP="009E3295">
            <w:pPr>
              <w:widowControl/>
              <w:jc w:val="left"/>
              <w:rPr>
                <w:rFonts w:ascii="ＭＳ 明朝" w:hAnsi="ＭＳ 明朝" w:cs="ＭＳ Ｐゴシック"/>
                <w:color w:val="000000"/>
                <w:kern w:val="0"/>
              </w:rPr>
            </w:pPr>
            <w:r w:rsidRPr="00633978">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3</w:t>
            </w:r>
            <w:r w:rsidRPr="00633978">
              <w:rPr>
                <w:rFonts w:ascii="ＭＳ 明朝" w:hAnsi="ＭＳ 明朝" w:cs="ＭＳ Ｐゴシック" w:hint="eastAsia"/>
                <w:color w:val="000000"/>
                <w:kern w:val="0"/>
                <w:szCs w:val="20"/>
              </w:rPr>
              <w:t>名で対応</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23BC8B57" w14:textId="1295117C" w:rsidR="009E3295" w:rsidRPr="00D46836" w:rsidRDefault="009E3295" w:rsidP="009E3295">
            <w:pPr>
              <w:widowControl/>
              <w:jc w:val="center"/>
              <w:rPr>
                <w:rFonts w:ascii="ＭＳ 明朝" w:hAnsi="ＭＳ 明朝" w:cs="ＭＳ Ｐゴシック"/>
                <w:color w:val="000000"/>
                <w:kern w:val="0"/>
              </w:rPr>
            </w:pPr>
            <w:r w:rsidRPr="00FA39DB">
              <w:rPr>
                <w:rFonts w:ascii="ＭＳ 明朝" w:hAnsi="ＭＳ 明朝" w:cs="ＭＳ Ｐゴシック" w:hint="eastAsia"/>
                <w:color w:val="000000"/>
                <w:kern w:val="0"/>
                <w:szCs w:val="20"/>
              </w:rPr>
              <w:t>薬剤師</w:t>
            </w:r>
            <w:r>
              <w:rPr>
                <w:rFonts w:ascii="ＭＳ 明朝" w:hAnsi="ＭＳ 明朝" w:cs="ＭＳ Ｐゴシック" w:hint="eastAsia"/>
                <w:color w:val="000000"/>
                <w:kern w:val="0"/>
                <w:szCs w:val="20"/>
              </w:rPr>
              <w:t>4</w:t>
            </w:r>
            <w:r w:rsidRPr="00FA39DB">
              <w:rPr>
                <w:rFonts w:ascii="ＭＳ 明朝" w:hAnsi="ＭＳ 明朝" w:cs="ＭＳ Ｐゴシック"/>
                <w:color w:val="000000"/>
                <w:kern w:val="0"/>
                <w:szCs w:val="20"/>
              </w:rPr>
              <w:t>名で対応</w:t>
            </w:r>
          </w:p>
        </w:tc>
        <w:tc>
          <w:tcPr>
            <w:tcW w:w="4678" w:type="dxa"/>
            <w:tcBorders>
              <w:top w:val="single" w:sz="4" w:space="0" w:color="auto"/>
              <w:left w:val="nil"/>
              <w:bottom w:val="single" w:sz="4" w:space="0" w:color="auto"/>
              <w:right w:val="single" w:sz="8" w:space="0" w:color="000000"/>
            </w:tcBorders>
            <w:shd w:val="clear" w:color="auto" w:fill="auto"/>
            <w:vAlign w:val="center"/>
            <w:hideMark/>
          </w:tcPr>
          <w:p w14:paraId="133A429A" w14:textId="77777777" w:rsidR="009E3295" w:rsidRPr="00D46836" w:rsidRDefault="009E3295" w:rsidP="009E3295">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緊急参集する薬剤師を指定</w:t>
            </w:r>
          </w:p>
        </w:tc>
      </w:tr>
      <w:tr w:rsidR="00A139FF" w:rsidRPr="00D46836" w14:paraId="2693A04B" w14:textId="77777777" w:rsidTr="001E56BB">
        <w:trPr>
          <w:trHeight w:val="61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238236DA" w14:textId="77777777" w:rsidR="00A139FF" w:rsidRPr="00D46836" w:rsidRDefault="00A139FF" w:rsidP="004B1612">
            <w:pPr>
              <w:widowControl/>
              <w:jc w:val="left"/>
              <w:rPr>
                <w:rFonts w:ascii="ＭＳ 明朝" w:hAnsi="ＭＳ 明朝" w:cs="ＭＳ Ｐゴシック"/>
                <w:color w:val="000000"/>
                <w:kern w:val="0"/>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14:paraId="557F11A6" w14:textId="77777777" w:rsidR="00A139FF" w:rsidRPr="00D46836" w:rsidRDefault="00A139FF" w:rsidP="004B1612">
            <w:pPr>
              <w:widowControl/>
              <w:jc w:val="left"/>
              <w:rPr>
                <w:rFonts w:ascii="ＭＳ 明朝" w:hAnsi="ＭＳ 明朝" w:cs="ＭＳ Ｐゴシック"/>
                <w:color w:val="000000"/>
                <w:kern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4FFF3"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電卓による会計</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BBD4F"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A43BC"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701"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0155A70" w14:textId="77777777" w:rsidR="00A139FF" w:rsidRPr="00D46836" w:rsidRDefault="00A139FF"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678" w:type="dxa"/>
            <w:tcBorders>
              <w:top w:val="single" w:sz="4" w:space="0" w:color="auto"/>
              <w:left w:val="nil"/>
              <w:right w:val="single" w:sz="8" w:space="0" w:color="000000"/>
            </w:tcBorders>
            <w:shd w:val="clear" w:color="auto" w:fill="auto"/>
            <w:vAlign w:val="center"/>
            <w:hideMark/>
          </w:tcPr>
          <w:p w14:paraId="61306727" w14:textId="77777777" w:rsidR="00A139FF" w:rsidRPr="00D46836" w:rsidRDefault="00A139FF"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一般用医薬品の価格一覧表の整備</w:t>
            </w:r>
          </w:p>
          <w:p w14:paraId="5E3B5E0A" w14:textId="18F239C7" w:rsidR="00A139FF" w:rsidRPr="00D46836" w:rsidRDefault="00A139FF" w:rsidP="004B1612">
            <w:pPr>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電卓の常備</w:t>
            </w:r>
          </w:p>
        </w:tc>
      </w:tr>
      <w:tr w:rsidR="00D46836" w:rsidRPr="00D46836" w14:paraId="049D3EFB" w14:textId="77777777" w:rsidTr="001E56BB">
        <w:trPr>
          <w:trHeight w:val="60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77D659FD" w14:textId="77777777" w:rsidR="00D46836" w:rsidRPr="00D46836" w:rsidRDefault="00D46836" w:rsidP="004B1612">
            <w:pPr>
              <w:widowControl/>
              <w:jc w:val="left"/>
              <w:rPr>
                <w:rFonts w:ascii="ＭＳ 明朝" w:hAnsi="ＭＳ 明朝" w:cs="ＭＳ Ｐゴシック"/>
                <w:color w:val="000000"/>
                <w:kern w:val="0"/>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14:paraId="75472F73" w14:textId="77777777" w:rsidR="00D46836" w:rsidRPr="00D46836" w:rsidRDefault="00D46836" w:rsidP="004B1612">
            <w:pPr>
              <w:widowControl/>
              <w:jc w:val="left"/>
              <w:rPr>
                <w:rFonts w:ascii="ＭＳ 明朝" w:hAnsi="ＭＳ 明朝" w:cs="ＭＳ Ｐゴシック"/>
                <w:color w:val="000000"/>
                <w:kern w:val="0"/>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6F44863"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手書きによる領収書の作成</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489D050"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6095870"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92B68D"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678" w:type="dxa"/>
            <w:tcBorders>
              <w:top w:val="single" w:sz="4" w:space="0" w:color="auto"/>
              <w:left w:val="nil"/>
              <w:bottom w:val="single" w:sz="4" w:space="0" w:color="auto"/>
              <w:right w:val="single" w:sz="8" w:space="0" w:color="000000"/>
            </w:tcBorders>
            <w:shd w:val="clear" w:color="auto" w:fill="auto"/>
            <w:vAlign w:val="center"/>
            <w:hideMark/>
          </w:tcPr>
          <w:p w14:paraId="7A720E58"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手書き用領収書の常備</w:t>
            </w:r>
          </w:p>
        </w:tc>
      </w:tr>
      <w:tr w:rsidR="00A139FF" w:rsidRPr="00D46836" w14:paraId="704F5DF2" w14:textId="77777777" w:rsidTr="001E56BB">
        <w:trPr>
          <w:trHeight w:val="600"/>
        </w:trPr>
        <w:tc>
          <w:tcPr>
            <w:tcW w:w="1124" w:type="dxa"/>
            <w:vMerge/>
            <w:tcBorders>
              <w:top w:val="single" w:sz="4" w:space="0" w:color="auto"/>
              <w:left w:val="single" w:sz="8" w:space="0" w:color="auto"/>
              <w:bottom w:val="single" w:sz="8" w:space="0" w:color="000000"/>
              <w:right w:val="single" w:sz="4" w:space="0" w:color="000000"/>
            </w:tcBorders>
            <w:vAlign w:val="center"/>
            <w:hideMark/>
          </w:tcPr>
          <w:p w14:paraId="1F85E426" w14:textId="77777777" w:rsidR="00D46836" w:rsidRPr="00D46836" w:rsidRDefault="00D46836" w:rsidP="004B1612">
            <w:pPr>
              <w:widowControl/>
              <w:jc w:val="left"/>
              <w:rPr>
                <w:rFonts w:ascii="ＭＳ 明朝" w:hAnsi="ＭＳ 明朝" w:cs="ＭＳ Ｐゴシック"/>
                <w:color w:val="000000"/>
                <w:kern w:val="0"/>
              </w:rPr>
            </w:pPr>
          </w:p>
        </w:tc>
        <w:tc>
          <w:tcPr>
            <w:tcW w:w="1985" w:type="dxa"/>
            <w:tcBorders>
              <w:top w:val="single" w:sz="4" w:space="0" w:color="auto"/>
              <w:left w:val="nil"/>
              <w:bottom w:val="single" w:sz="8" w:space="0" w:color="auto"/>
              <w:right w:val="single" w:sz="4" w:space="0" w:color="000000"/>
            </w:tcBorders>
            <w:shd w:val="clear" w:color="000000" w:fill="D9D9D9"/>
            <w:vAlign w:val="center"/>
            <w:hideMark/>
          </w:tcPr>
          <w:p w14:paraId="6E8E4BC9"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サービス内容（量・質）の変更</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14:paraId="63FE50E2"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開局時間の短縮（10～13時）</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14:paraId="2E71D97A"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843" w:type="dxa"/>
            <w:tcBorders>
              <w:top w:val="single" w:sz="4" w:space="0" w:color="auto"/>
              <w:left w:val="nil"/>
              <w:bottom w:val="single" w:sz="8" w:space="0" w:color="auto"/>
              <w:right w:val="single" w:sz="4" w:space="0" w:color="auto"/>
            </w:tcBorders>
            <w:shd w:val="clear" w:color="auto" w:fill="auto"/>
            <w:vAlign w:val="center"/>
            <w:hideMark/>
          </w:tcPr>
          <w:p w14:paraId="60B0DBF5"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（6時間後と同様）</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7BF34082" w14:textId="77777777" w:rsidR="00D46836" w:rsidRPr="00D46836" w:rsidRDefault="00D46836" w:rsidP="004B1612">
            <w:pPr>
              <w:widowControl/>
              <w:jc w:val="center"/>
              <w:rPr>
                <w:rFonts w:ascii="ＭＳ 明朝" w:hAnsi="ＭＳ 明朝" w:cs="ＭＳ Ｐゴシック"/>
                <w:color w:val="000000"/>
                <w:kern w:val="0"/>
              </w:rPr>
            </w:pPr>
            <w:r w:rsidRPr="00D46836">
              <w:rPr>
                <w:rFonts w:ascii="ＭＳ 明朝" w:hAnsi="ＭＳ 明朝" w:cs="ＭＳ Ｐゴシック" w:hint="eastAsia"/>
                <w:color w:val="000000"/>
                <w:kern w:val="0"/>
              </w:rPr>
              <w:t>-</w:t>
            </w:r>
          </w:p>
        </w:tc>
        <w:tc>
          <w:tcPr>
            <w:tcW w:w="4678" w:type="dxa"/>
            <w:tcBorders>
              <w:top w:val="single" w:sz="4" w:space="0" w:color="auto"/>
              <w:left w:val="nil"/>
              <w:bottom w:val="single" w:sz="8" w:space="0" w:color="auto"/>
              <w:right w:val="single" w:sz="8" w:space="0" w:color="000000"/>
            </w:tcBorders>
            <w:shd w:val="clear" w:color="auto" w:fill="auto"/>
            <w:vAlign w:val="center"/>
            <w:hideMark/>
          </w:tcPr>
          <w:p w14:paraId="3DFEBAC1" w14:textId="77777777" w:rsidR="00D46836" w:rsidRPr="00D46836" w:rsidRDefault="00D46836" w:rsidP="004B1612">
            <w:pPr>
              <w:widowControl/>
              <w:jc w:val="left"/>
              <w:rPr>
                <w:rFonts w:ascii="ＭＳ 明朝" w:hAnsi="ＭＳ 明朝" w:cs="ＭＳ Ｐゴシック"/>
                <w:color w:val="000000"/>
                <w:kern w:val="0"/>
              </w:rPr>
            </w:pPr>
            <w:r w:rsidRPr="00D46836">
              <w:rPr>
                <w:rFonts w:ascii="ＭＳ 明朝" w:hAnsi="ＭＳ 明朝" w:cs="ＭＳ Ｐゴシック" w:hint="eastAsia"/>
                <w:color w:val="000000"/>
                <w:kern w:val="0"/>
              </w:rPr>
              <w:t>災害時の開局時間に関する方針の検討と医療機関への周知</w:t>
            </w:r>
          </w:p>
        </w:tc>
      </w:tr>
    </w:tbl>
    <w:p w14:paraId="711CD6DA" w14:textId="77777777" w:rsidR="00D46836" w:rsidRPr="00D46836" w:rsidRDefault="00D46836" w:rsidP="009E3295">
      <w:pPr>
        <w:adjustRightInd w:val="0"/>
        <w:snapToGrid w:val="0"/>
        <w:rPr>
          <w:rFonts w:ascii="ＭＳ 明朝" w:hAnsi="ＭＳ 明朝"/>
        </w:rPr>
      </w:pPr>
    </w:p>
    <w:sectPr w:rsidR="00D46836" w:rsidRPr="00D46836" w:rsidSect="00C76494">
      <w:pgSz w:w="16840" w:h="11907" w:orient="landscape" w:code="9"/>
      <w:pgMar w:top="1134" w:right="851" w:bottom="851" w:left="851" w:header="851" w:footer="57" w:gutter="0"/>
      <w:pgNumType w:fmt="numberInDash"/>
      <w:cols w:space="425"/>
      <w:docGrid w:type="linesAndChars" w:linePitch="300" w:charSpace="-3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FEEF5" w14:textId="77777777" w:rsidR="000A166C" w:rsidRDefault="000A166C" w:rsidP="00C76494">
      <w:r>
        <w:separator/>
      </w:r>
    </w:p>
  </w:endnote>
  <w:endnote w:type="continuationSeparator" w:id="0">
    <w:p w14:paraId="780554D3" w14:textId="77777777" w:rsidR="000A166C" w:rsidRDefault="000A166C" w:rsidP="00C7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372C" w14:textId="77777777" w:rsidR="000A166C" w:rsidRDefault="000A166C" w:rsidP="00C76494">
      <w:r>
        <w:separator/>
      </w:r>
    </w:p>
  </w:footnote>
  <w:footnote w:type="continuationSeparator" w:id="0">
    <w:p w14:paraId="508E0CD8" w14:textId="77777777" w:rsidR="000A166C" w:rsidRDefault="000A166C" w:rsidP="00C76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B5"/>
    <w:rsid w:val="000230A8"/>
    <w:rsid w:val="000739EF"/>
    <w:rsid w:val="000A166C"/>
    <w:rsid w:val="000D226B"/>
    <w:rsid w:val="00111453"/>
    <w:rsid w:val="0011334C"/>
    <w:rsid w:val="00155BC0"/>
    <w:rsid w:val="0015768B"/>
    <w:rsid w:val="00181D72"/>
    <w:rsid w:val="001A6E6C"/>
    <w:rsid w:val="001B3FF2"/>
    <w:rsid w:val="001B6F2A"/>
    <w:rsid w:val="001C47F6"/>
    <w:rsid w:val="001E025F"/>
    <w:rsid w:val="001E56BB"/>
    <w:rsid w:val="00235121"/>
    <w:rsid w:val="002632D8"/>
    <w:rsid w:val="002725A4"/>
    <w:rsid w:val="00291C89"/>
    <w:rsid w:val="002A088B"/>
    <w:rsid w:val="002A4C27"/>
    <w:rsid w:val="003203E1"/>
    <w:rsid w:val="00332859"/>
    <w:rsid w:val="003625AB"/>
    <w:rsid w:val="003713CA"/>
    <w:rsid w:val="00391568"/>
    <w:rsid w:val="003B2BA1"/>
    <w:rsid w:val="003E2EA8"/>
    <w:rsid w:val="003E6FE6"/>
    <w:rsid w:val="00410251"/>
    <w:rsid w:val="00464A79"/>
    <w:rsid w:val="00487AA2"/>
    <w:rsid w:val="004A3B24"/>
    <w:rsid w:val="004B1612"/>
    <w:rsid w:val="004B2D76"/>
    <w:rsid w:val="004C1109"/>
    <w:rsid w:val="00540204"/>
    <w:rsid w:val="00541ABE"/>
    <w:rsid w:val="00581BEF"/>
    <w:rsid w:val="005F45DA"/>
    <w:rsid w:val="006020E8"/>
    <w:rsid w:val="00633978"/>
    <w:rsid w:val="00643097"/>
    <w:rsid w:val="006D5807"/>
    <w:rsid w:val="007073E0"/>
    <w:rsid w:val="0070740E"/>
    <w:rsid w:val="00716199"/>
    <w:rsid w:val="007818A7"/>
    <w:rsid w:val="007C7D8C"/>
    <w:rsid w:val="007F3688"/>
    <w:rsid w:val="008212CC"/>
    <w:rsid w:val="008612CF"/>
    <w:rsid w:val="008D04B5"/>
    <w:rsid w:val="008D2CE2"/>
    <w:rsid w:val="008E36AB"/>
    <w:rsid w:val="009A0909"/>
    <w:rsid w:val="009C6D63"/>
    <w:rsid w:val="009E3295"/>
    <w:rsid w:val="00A139FF"/>
    <w:rsid w:val="00A41685"/>
    <w:rsid w:val="00A625AE"/>
    <w:rsid w:val="00A92C8A"/>
    <w:rsid w:val="00AD65AE"/>
    <w:rsid w:val="00AE4267"/>
    <w:rsid w:val="00AF4261"/>
    <w:rsid w:val="00AF7DE9"/>
    <w:rsid w:val="00B6301A"/>
    <w:rsid w:val="00B739BE"/>
    <w:rsid w:val="00B75640"/>
    <w:rsid w:val="00B9677D"/>
    <w:rsid w:val="00BB0368"/>
    <w:rsid w:val="00BB1DFC"/>
    <w:rsid w:val="00BB34D9"/>
    <w:rsid w:val="00BE3A1E"/>
    <w:rsid w:val="00C47A48"/>
    <w:rsid w:val="00C76494"/>
    <w:rsid w:val="00C842B8"/>
    <w:rsid w:val="00C86300"/>
    <w:rsid w:val="00CE05ED"/>
    <w:rsid w:val="00D46836"/>
    <w:rsid w:val="00D6611D"/>
    <w:rsid w:val="00D875DF"/>
    <w:rsid w:val="00D87A56"/>
    <w:rsid w:val="00DA13F3"/>
    <w:rsid w:val="00DD3F99"/>
    <w:rsid w:val="00DD445F"/>
    <w:rsid w:val="00E01048"/>
    <w:rsid w:val="00E7218C"/>
    <w:rsid w:val="00EE3E0A"/>
    <w:rsid w:val="00F10968"/>
    <w:rsid w:val="00F54A7A"/>
    <w:rsid w:val="00F61654"/>
    <w:rsid w:val="00F907B5"/>
    <w:rsid w:val="00FA39DB"/>
    <w:rsid w:val="00FB5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DE33D"/>
  <w15:chartTrackingRefBased/>
  <w15:docId w15:val="{A0867822-C418-4EE7-B658-48EBB0F9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251"/>
    <w:pPr>
      <w:widowControl w:val="0"/>
      <w:jc w:val="both"/>
    </w:pPr>
    <w:rPr>
      <w:rFonts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6494"/>
    <w:pPr>
      <w:tabs>
        <w:tab w:val="center" w:pos="4252"/>
        <w:tab w:val="right" w:pos="8504"/>
      </w:tabs>
      <w:snapToGrid w:val="0"/>
    </w:pPr>
  </w:style>
  <w:style w:type="character" w:customStyle="1" w:styleId="a5">
    <w:name w:val="ヘッダー (文字)"/>
    <w:basedOn w:val="a0"/>
    <w:link w:val="a4"/>
    <w:uiPriority w:val="99"/>
    <w:rsid w:val="00C76494"/>
    <w:rPr>
      <w:rFonts w:eastAsia="ＭＳ Ｐ明朝"/>
      <w:sz w:val="22"/>
    </w:rPr>
  </w:style>
  <w:style w:type="paragraph" w:styleId="a6">
    <w:name w:val="footer"/>
    <w:basedOn w:val="a"/>
    <w:link w:val="a7"/>
    <w:uiPriority w:val="99"/>
    <w:unhideWhenUsed/>
    <w:rsid w:val="00C76494"/>
    <w:pPr>
      <w:tabs>
        <w:tab w:val="center" w:pos="4252"/>
        <w:tab w:val="right" w:pos="8504"/>
      </w:tabs>
      <w:snapToGrid w:val="0"/>
    </w:pPr>
  </w:style>
  <w:style w:type="character" w:customStyle="1" w:styleId="a7">
    <w:name w:val="フッター (文字)"/>
    <w:basedOn w:val="a0"/>
    <w:link w:val="a6"/>
    <w:uiPriority w:val="99"/>
    <w:rsid w:val="00C76494"/>
    <w:rPr>
      <w:rFonts w:eastAsia="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1535">
      <w:bodyDiv w:val="1"/>
      <w:marLeft w:val="0"/>
      <w:marRight w:val="0"/>
      <w:marTop w:val="0"/>
      <w:marBottom w:val="0"/>
      <w:divBdr>
        <w:top w:val="none" w:sz="0" w:space="0" w:color="auto"/>
        <w:left w:val="none" w:sz="0" w:space="0" w:color="auto"/>
        <w:bottom w:val="none" w:sz="0" w:space="0" w:color="auto"/>
        <w:right w:val="none" w:sz="0" w:space="0" w:color="auto"/>
      </w:divBdr>
    </w:div>
    <w:div w:id="101464589">
      <w:bodyDiv w:val="1"/>
      <w:marLeft w:val="0"/>
      <w:marRight w:val="0"/>
      <w:marTop w:val="0"/>
      <w:marBottom w:val="0"/>
      <w:divBdr>
        <w:top w:val="none" w:sz="0" w:space="0" w:color="auto"/>
        <w:left w:val="none" w:sz="0" w:space="0" w:color="auto"/>
        <w:bottom w:val="none" w:sz="0" w:space="0" w:color="auto"/>
        <w:right w:val="none" w:sz="0" w:space="0" w:color="auto"/>
      </w:divBdr>
    </w:div>
    <w:div w:id="262494963">
      <w:bodyDiv w:val="1"/>
      <w:marLeft w:val="0"/>
      <w:marRight w:val="0"/>
      <w:marTop w:val="0"/>
      <w:marBottom w:val="0"/>
      <w:divBdr>
        <w:top w:val="none" w:sz="0" w:space="0" w:color="auto"/>
        <w:left w:val="none" w:sz="0" w:space="0" w:color="auto"/>
        <w:bottom w:val="none" w:sz="0" w:space="0" w:color="auto"/>
        <w:right w:val="none" w:sz="0" w:space="0" w:color="auto"/>
      </w:divBdr>
    </w:div>
    <w:div w:id="330067567">
      <w:bodyDiv w:val="1"/>
      <w:marLeft w:val="0"/>
      <w:marRight w:val="0"/>
      <w:marTop w:val="0"/>
      <w:marBottom w:val="0"/>
      <w:divBdr>
        <w:top w:val="none" w:sz="0" w:space="0" w:color="auto"/>
        <w:left w:val="none" w:sz="0" w:space="0" w:color="auto"/>
        <w:bottom w:val="none" w:sz="0" w:space="0" w:color="auto"/>
        <w:right w:val="none" w:sz="0" w:space="0" w:color="auto"/>
      </w:divBdr>
    </w:div>
    <w:div w:id="383066950">
      <w:bodyDiv w:val="1"/>
      <w:marLeft w:val="0"/>
      <w:marRight w:val="0"/>
      <w:marTop w:val="0"/>
      <w:marBottom w:val="0"/>
      <w:divBdr>
        <w:top w:val="none" w:sz="0" w:space="0" w:color="auto"/>
        <w:left w:val="none" w:sz="0" w:space="0" w:color="auto"/>
        <w:bottom w:val="none" w:sz="0" w:space="0" w:color="auto"/>
        <w:right w:val="none" w:sz="0" w:space="0" w:color="auto"/>
      </w:divBdr>
    </w:div>
    <w:div w:id="416637321">
      <w:bodyDiv w:val="1"/>
      <w:marLeft w:val="0"/>
      <w:marRight w:val="0"/>
      <w:marTop w:val="0"/>
      <w:marBottom w:val="0"/>
      <w:divBdr>
        <w:top w:val="none" w:sz="0" w:space="0" w:color="auto"/>
        <w:left w:val="none" w:sz="0" w:space="0" w:color="auto"/>
        <w:bottom w:val="none" w:sz="0" w:space="0" w:color="auto"/>
        <w:right w:val="none" w:sz="0" w:space="0" w:color="auto"/>
      </w:divBdr>
    </w:div>
    <w:div w:id="463163550">
      <w:bodyDiv w:val="1"/>
      <w:marLeft w:val="0"/>
      <w:marRight w:val="0"/>
      <w:marTop w:val="0"/>
      <w:marBottom w:val="0"/>
      <w:divBdr>
        <w:top w:val="none" w:sz="0" w:space="0" w:color="auto"/>
        <w:left w:val="none" w:sz="0" w:space="0" w:color="auto"/>
        <w:bottom w:val="none" w:sz="0" w:space="0" w:color="auto"/>
        <w:right w:val="none" w:sz="0" w:space="0" w:color="auto"/>
      </w:divBdr>
    </w:div>
    <w:div w:id="477112305">
      <w:bodyDiv w:val="1"/>
      <w:marLeft w:val="0"/>
      <w:marRight w:val="0"/>
      <w:marTop w:val="0"/>
      <w:marBottom w:val="0"/>
      <w:divBdr>
        <w:top w:val="none" w:sz="0" w:space="0" w:color="auto"/>
        <w:left w:val="none" w:sz="0" w:space="0" w:color="auto"/>
        <w:bottom w:val="none" w:sz="0" w:space="0" w:color="auto"/>
        <w:right w:val="none" w:sz="0" w:space="0" w:color="auto"/>
      </w:divBdr>
    </w:div>
    <w:div w:id="544414916">
      <w:bodyDiv w:val="1"/>
      <w:marLeft w:val="0"/>
      <w:marRight w:val="0"/>
      <w:marTop w:val="0"/>
      <w:marBottom w:val="0"/>
      <w:divBdr>
        <w:top w:val="none" w:sz="0" w:space="0" w:color="auto"/>
        <w:left w:val="none" w:sz="0" w:space="0" w:color="auto"/>
        <w:bottom w:val="none" w:sz="0" w:space="0" w:color="auto"/>
        <w:right w:val="none" w:sz="0" w:space="0" w:color="auto"/>
      </w:divBdr>
    </w:div>
    <w:div w:id="567880488">
      <w:bodyDiv w:val="1"/>
      <w:marLeft w:val="0"/>
      <w:marRight w:val="0"/>
      <w:marTop w:val="0"/>
      <w:marBottom w:val="0"/>
      <w:divBdr>
        <w:top w:val="none" w:sz="0" w:space="0" w:color="auto"/>
        <w:left w:val="none" w:sz="0" w:space="0" w:color="auto"/>
        <w:bottom w:val="none" w:sz="0" w:space="0" w:color="auto"/>
        <w:right w:val="none" w:sz="0" w:space="0" w:color="auto"/>
      </w:divBdr>
    </w:div>
    <w:div w:id="61795163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875123169">
      <w:bodyDiv w:val="1"/>
      <w:marLeft w:val="0"/>
      <w:marRight w:val="0"/>
      <w:marTop w:val="0"/>
      <w:marBottom w:val="0"/>
      <w:divBdr>
        <w:top w:val="none" w:sz="0" w:space="0" w:color="auto"/>
        <w:left w:val="none" w:sz="0" w:space="0" w:color="auto"/>
        <w:bottom w:val="none" w:sz="0" w:space="0" w:color="auto"/>
        <w:right w:val="none" w:sz="0" w:space="0" w:color="auto"/>
      </w:divBdr>
    </w:div>
    <w:div w:id="880675587">
      <w:bodyDiv w:val="1"/>
      <w:marLeft w:val="0"/>
      <w:marRight w:val="0"/>
      <w:marTop w:val="0"/>
      <w:marBottom w:val="0"/>
      <w:divBdr>
        <w:top w:val="none" w:sz="0" w:space="0" w:color="auto"/>
        <w:left w:val="none" w:sz="0" w:space="0" w:color="auto"/>
        <w:bottom w:val="none" w:sz="0" w:space="0" w:color="auto"/>
        <w:right w:val="none" w:sz="0" w:space="0" w:color="auto"/>
      </w:divBdr>
    </w:div>
    <w:div w:id="907888438">
      <w:bodyDiv w:val="1"/>
      <w:marLeft w:val="0"/>
      <w:marRight w:val="0"/>
      <w:marTop w:val="0"/>
      <w:marBottom w:val="0"/>
      <w:divBdr>
        <w:top w:val="none" w:sz="0" w:space="0" w:color="auto"/>
        <w:left w:val="none" w:sz="0" w:space="0" w:color="auto"/>
        <w:bottom w:val="none" w:sz="0" w:space="0" w:color="auto"/>
        <w:right w:val="none" w:sz="0" w:space="0" w:color="auto"/>
      </w:divBdr>
    </w:div>
    <w:div w:id="918104251">
      <w:bodyDiv w:val="1"/>
      <w:marLeft w:val="0"/>
      <w:marRight w:val="0"/>
      <w:marTop w:val="0"/>
      <w:marBottom w:val="0"/>
      <w:divBdr>
        <w:top w:val="none" w:sz="0" w:space="0" w:color="auto"/>
        <w:left w:val="none" w:sz="0" w:space="0" w:color="auto"/>
        <w:bottom w:val="none" w:sz="0" w:space="0" w:color="auto"/>
        <w:right w:val="none" w:sz="0" w:space="0" w:color="auto"/>
      </w:divBdr>
    </w:div>
    <w:div w:id="976836861">
      <w:bodyDiv w:val="1"/>
      <w:marLeft w:val="0"/>
      <w:marRight w:val="0"/>
      <w:marTop w:val="0"/>
      <w:marBottom w:val="0"/>
      <w:divBdr>
        <w:top w:val="none" w:sz="0" w:space="0" w:color="auto"/>
        <w:left w:val="none" w:sz="0" w:space="0" w:color="auto"/>
        <w:bottom w:val="none" w:sz="0" w:space="0" w:color="auto"/>
        <w:right w:val="none" w:sz="0" w:space="0" w:color="auto"/>
      </w:divBdr>
    </w:div>
    <w:div w:id="1009064242">
      <w:bodyDiv w:val="1"/>
      <w:marLeft w:val="0"/>
      <w:marRight w:val="0"/>
      <w:marTop w:val="0"/>
      <w:marBottom w:val="0"/>
      <w:divBdr>
        <w:top w:val="none" w:sz="0" w:space="0" w:color="auto"/>
        <w:left w:val="none" w:sz="0" w:space="0" w:color="auto"/>
        <w:bottom w:val="none" w:sz="0" w:space="0" w:color="auto"/>
        <w:right w:val="none" w:sz="0" w:space="0" w:color="auto"/>
      </w:divBdr>
    </w:div>
    <w:div w:id="1046836241">
      <w:bodyDiv w:val="1"/>
      <w:marLeft w:val="0"/>
      <w:marRight w:val="0"/>
      <w:marTop w:val="0"/>
      <w:marBottom w:val="0"/>
      <w:divBdr>
        <w:top w:val="none" w:sz="0" w:space="0" w:color="auto"/>
        <w:left w:val="none" w:sz="0" w:space="0" w:color="auto"/>
        <w:bottom w:val="none" w:sz="0" w:space="0" w:color="auto"/>
        <w:right w:val="none" w:sz="0" w:space="0" w:color="auto"/>
      </w:divBdr>
    </w:div>
    <w:div w:id="1109936052">
      <w:bodyDiv w:val="1"/>
      <w:marLeft w:val="0"/>
      <w:marRight w:val="0"/>
      <w:marTop w:val="0"/>
      <w:marBottom w:val="0"/>
      <w:divBdr>
        <w:top w:val="none" w:sz="0" w:space="0" w:color="auto"/>
        <w:left w:val="none" w:sz="0" w:space="0" w:color="auto"/>
        <w:bottom w:val="none" w:sz="0" w:space="0" w:color="auto"/>
        <w:right w:val="none" w:sz="0" w:space="0" w:color="auto"/>
      </w:divBdr>
    </w:div>
    <w:div w:id="1149402775">
      <w:bodyDiv w:val="1"/>
      <w:marLeft w:val="0"/>
      <w:marRight w:val="0"/>
      <w:marTop w:val="0"/>
      <w:marBottom w:val="0"/>
      <w:divBdr>
        <w:top w:val="none" w:sz="0" w:space="0" w:color="auto"/>
        <w:left w:val="none" w:sz="0" w:space="0" w:color="auto"/>
        <w:bottom w:val="none" w:sz="0" w:space="0" w:color="auto"/>
        <w:right w:val="none" w:sz="0" w:space="0" w:color="auto"/>
      </w:divBdr>
    </w:div>
    <w:div w:id="1224296703">
      <w:bodyDiv w:val="1"/>
      <w:marLeft w:val="0"/>
      <w:marRight w:val="0"/>
      <w:marTop w:val="0"/>
      <w:marBottom w:val="0"/>
      <w:divBdr>
        <w:top w:val="none" w:sz="0" w:space="0" w:color="auto"/>
        <w:left w:val="none" w:sz="0" w:space="0" w:color="auto"/>
        <w:bottom w:val="none" w:sz="0" w:space="0" w:color="auto"/>
        <w:right w:val="none" w:sz="0" w:space="0" w:color="auto"/>
      </w:divBdr>
    </w:div>
    <w:div w:id="1335572024">
      <w:bodyDiv w:val="1"/>
      <w:marLeft w:val="0"/>
      <w:marRight w:val="0"/>
      <w:marTop w:val="0"/>
      <w:marBottom w:val="0"/>
      <w:divBdr>
        <w:top w:val="none" w:sz="0" w:space="0" w:color="auto"/>
        <w:left w:val="none" w:sz="0" w:space="0" w:color="auto"/>
        <w:bottom w:val="none" w:sz="0" w:space="0" w:color="auto"/>
        <w:right w:val="none" w:sz="0" w:space="0" w:color="auto"/>
      </w:divBdr>
    </w:div>
    <w:div w:id="1470125330">
      <w:bodyDiv w:val="1"/>
      <w:marLeft w:val="0"/>
      <w:marRight w:val="0"/>
      <w:marTop w:val="0"/>
      <w:marBottom w:val="0"/>
      <w:divBdr>
        <w:top w:val="none" w:sz="0" w:space="0" w:color="auto"/>
        <w:left w:val="none" w:sz="0" w:space="0" w:color="auto"/>
        <w:bottom w:val="none" w:sz="0" w:space="0" w:color="auto"/>
        <w:right w:val="none" w:sz="0" w:space="0" w:color="auto"/>
      </w:divBdr>
    </w:div>
    <w:div w:id="1499270476">
      <w:bodyDiv w:val="1"/>
      <w:marLeft w:val="0"/>
      <w:marRight w:val="0"/>
      <w:marTop w:val="0"/>
      <w:marBottom w:val="0"/>
      <w:divBdr>
        <w:top w:val="none" w:sz="0" w:space="0" w:color="auto"/>
        <w:left w:val="none" w:sz="0" w:space="0" w:color="auto"/>
        <w:bottom w:val="none" w:sz="0" w:space="0" w:color="auto"/>
        <w:right w:val="none" w:sz="0" w:space="0" w:color="auto"/>
      </w:divBdr>
    </w:div>
    <w:div w:id="1583292880">
      <w:bodyDiv w:val="1"/>
      <w:marLeft w:val="0"/>
      <w:marRight w:val="0"/>
      <w:marTop w:val="0"/>
      <w:marBottom w:val="0"/>
      <w:divBdr>
        <w:top w:val="none" w:sz="0" w:space="0" w:color="auto"/>
        <w:left w:val="none" w:sz="0" w:space="0" w:color="auto"/>
        <w:bottom w:val="none" w:sz="0" w:space="0" w:color="auto"/>
        <w:right w:val="none" w:sz="0" w:space="0" w:color="auto"/>
      </w:divBdr>
    </w:div>
    <w:div w:id="1603997991">
      <w:bodyDiv w:val="1"/>
      <w:marLeft w:val="0"/>
      <w:marRight w:val="0"/>
      <w:marTop w:val="0"/>
      <w:marBottom w:val="0"/>
      <w:divBdr>
        <w:top w:val="none" w:sz="0" w:space="0" w:color="auto"/>
        <w:left w:val="none" w:sz="0" w:space="0" w:color="auto"/>
        <w:bottom w:val="none" w:sz="0" w:space="0" w:color="auto"/>
        <w:right w:val="none" w:sz="0" w:space="0" w:color="auto"/>
      </w:divBdr>
    </w:div>
    <w:div w:id="1635869879">
      <w:bodyDiv w:val="1"/>
      <w:marLeft w:val="0"/>
      <w:marRight w:val="0"/>
      <w:marTop w:val="0"/>
      <w:marBottom w:val="0"/>
      <w:divBdr>
        <w:top w:val="none" w:sz="0" w:space="0" w:color="auto"/>
        <w:left w:val="none" w:sz="0" w:space="0" w:color="auto"/>
        <w:bottom w:val="none" w:sz="0" w:space="0" w:color="auto"/>
        <w:right w:val="none" w:sz="0" w:space="0" w:color="auto"/>
      </w:divBdr>
    </w:div>
    <w:div w:id="1683049857">
      <w:bodyDiv w:val="1"/>
      <w:marLeft w:val="0"/>
      <w:marRight w:val="0"/>
      <w:marTop w:val="0"/>
      <w:marBottom w:val="0"/>
      <w:divBdr>
        <w:top w:val="none" w:sz="0" w:space="0" w:color="auto"/>
        <w:left w:val="none" w:sz="0" w:space="0" w:color="auto"/>
        <w:bottom w:val="none" w:sz="0" w:space="0" w:color="auto"/>
        <w:right w:val="none" w:sz="0" w:space="0" w:color="auto"/>
      </w:divBdr>
    </w:div>
    <w:div w:id="1727486035">
      <w:bodyDiv w:val="1"/>
      <w:marLeft w:val="0"/>
      <w:marRight w:val="0"/>
      <w:marTop w:val="0"/>
      <w:marBottom w:val="0"/>
      <w:divBdr>
        <w:top w:val="none" w:sz="0" w:space="0" w:color="auto"/>
        <w:left w:val="none" w:sz="0" w:space="0" w:color="auto"/>
        <w:bottom w:val="none" w:sz="0" w:space="0" w:color="auto"/>
        <w:right w:val="none" w:sz="0" w:space="0" w:color="auto"/>
      </w:divBdr>
    </w:div>
    <w:div w:id="1813669999">
      <w:bodyDiv w:val="1"/>
      <w:marLeft w:val="0"/>
      <w:marRight w:val="0"/>
      <w:marTop w:val="0"/>
      <w:marBottom w:val="0"/>
      <w:divBdr>
        <w:top w:val="none" w:sz="0" w:space="0" w:color="auto"/>
        <w:left w:val="none" w:sz="0" w:space="0" w:color="auto"/>
        <w:bottom w:val="none" w:sz="0" w:space="0" w:color="auto"/>
        <w:right w:val="none" w:sz="0" w:space="0" w:color="auto"/>
      </w:divBdr>
    </w:div>
    <w:div w:id="1881891924">
      <w:bodyDiv w:val="1"/>
      <w:marLeft w:val="0"/>
      <w:marRight w:val="0"/>
      <w:marTop w:val="0"/>
      <w:marBottom w:val="0"/>
      <w:divBdr>
        <w:top w:val="none" w:sz="0" w:space="0" w:color="auto"/>
        <w:left w:val="none" w:sz="0" w:space="0" w:color="auto"/>
        <w:bottom w:val="none" w:sz="0" w:space="0" w:color="auto"/>
        <w:right w:val="none" w:sz="0" w:space="0" w:color="auto"/>
      </w:divBdr>
    </w:div>
    <w:div w:id="1885676135">
      <w:bodyDiv w:val="1"/>
      <w:marLeft w:val="0"/>
      <w:marRight w:val="0"/>
      <w:marTop w:val="0"/>
      <w:marBottom w:val="0"/>
      <w:divBdr>
        <w:top w:val="none" w:sz="0" w:space="0" w:color="auto"/>
        <w:left w:val="none" w:sz="0" w:space="0" w:color="auto"/>
        <w:bottom w:val="none" w:sz="0" w:space="0" w:color="auto"/>
        <w:right w:val="none" w:sz="0" w:space="0" w:color="auto"/>
      </w:divBdr>
    </w:div>
    <w:div w:id="1969166008">
      <w:bodyDiv w:val="1"/>
      <w:marLeft w:val="0"/>
      <w:marRight w:val="0"/>
      <w:marTop w:val="0"/>
      <w:marBottom w:val="0"/>
      <w:divBdr>
        <w:top w:val="none" w:sz="0" w:space="0" w:color="auto"/>
        <w:left w:val="none" w:sz="0" w:space="0" w:color="auto"/>
        <w:bottom w:val="none" w:sz="0" w:space="0" w:color="auto"/>
        <w:right w:val="none" w:sz="0" w:space="0" w:color="auto"/>
      </w:divBdr>
    </w:div>
    <w:div w:id="1990396902">
      <w:bodyDiv w:val="1"/>
      <w:marLeft w:val="0"/>
      <w:marRight w:val="0"/>
      <w:marTop w:val="0"/>
      <w:marBottom w:val="0"/>
      <w:divBdr>
        <w:top w:val="none" w:sz="0" w:space="0" w:color="auto"/>
        <w:left w:val="none" w:sz="0" w:space="0" w:color="auto"/>
        <w:bottom w:val="none" w:sz="0" w:space="0" w:color="auto"/>
        <w:right w:val="none" w:sz="0" w:space="0" w:color="auto"/>
      </w:divBdr>
    </w:div>
    <w:div w:id="2036029994">
      <w:bodyDiv w:val="1"/>
      <w:marLeft w:val="0"/>
      <w:marRight w:val="0"/>
      <w:marTop w:val="0"/>
      <w:marBottom w:val="0"/>
      <w:divBdr>
        <w:top w:val="none" w:sz="0" w:space="0" w:color="auto"/>
        <w:left w:val="none" w:sz="0" w:space="0" w:color="auto"/>
        <w:bottom w:val="none" w:sz="0" w:space="0" w:color="auto"/>
        <w:right w:val="none" w:sz="0" w:space="0" w:color="auto"/>
      </w:divBdr>
    </w:div>
    <w:div w:id="204656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8A7A-10BD-4498-846A-0E698AF0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1559</Words>
  <Characters>8891</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哲夫 山口</dc:creator>
  <cp:keywords/>
  <dc:description/>
  <cp:lastModifiedBy>T.yamaguchi</cp:lastModifiedBy>
  <cp:revision>4</cp:revision>
  <cp:lastPrinted>2024-12-04T01:58:00Z</cp:lastPrinted>
  <dcterms:created xsi:type="dcterms:W3CDTF">2024-12-16T01:52:00Z</dcterms:created>
  <dcterms:modified xsi:type="dcterms:W3CDTF">2025-01-14T00:44:00Z</dcterms:modified>
</cp:coreProperties>
</file>